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990" w:rsidRDefault="00004948" w:rsidP="00004948">
      <w:r w:rsidRPr="00004948">
        <w:rPr>
          <w:noProof/>
        </w:rPr>
        <w:drawing>
          <wp:inline distT="0" distB="0" distL="0" distR="0">
            <wp:extent cx="5943600" cy="3836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36647"/>
                    </a:xfrm>
                    <a:prstGeom prst="rect">
                      <a:avLst/>
                    </a:prstGeom>
                    <a:noFill/>
                    <a:ln>
                      <a:noFill/>
                    </a:ln>
                  </pic:spPr>
                </pic:pic>
              </a:graphicData>
            </a:graphic>
          </wp:inline>
        </w:drawing>
      </w:r>
    </w:p>
    <w:p w:rsidR="00004948" w:rsidRPr="00004948" w:rsidRDefault="00004948" w:rsidP="00004948"/>
    <w:p w:rsidR="00004948" w:rsidRPr="00DC79DC" w:rsidRDefault="00004948" w:rsidP="00DC79DC">
      <w:pPr>
        <w:spacing w:after="0" w:line="240" w:lineRule="auto"/>
        <w:jc w:val="center"/>
        <w:rPr>
          <w:rFonts w:ascii="Arial Black" w:hAnsi="Arial Black" w:cs="Arial"/>
          <w:color w:val="39275B"/>
          <w:spacing w:val="-30"/>
          <w:sz w:val="76"/>
          <w:szCs w:val="76"/>
          <w14:textOutline w14:w="19050" w14:cap="flat" w14:cmpd="sng" w14:algn="ctr">
            <w14:noFill/>
            <w14:prstDash w14:val="solid"/>
            <w14:bevel/>
          </w14:textOutline>
        </w:rPr>
      </w:pPr>
      <w:r w:rsidRPr="00DC79DC">
        <w:rPr>
          <w:rFonts w:ascii="Arial Black" w:hAnsi="Arial Black" w:cs="Arial"/>
          <w:color w:val="39275B"/>
          <w:spacing w:val="-30"/>
          <w:sz w:val="76"/>
          <w:szCs w:val="76"/>
          <w14:textOutline w14:w="19050" w14:cap="flat" w14:cmpd="sng" w14:algn="ctr">
            <w14:noFill/>
            <w14:prstDash w14:val="solid"/>
            <w14:bevel/>
          </w14:textOutline>
        </w:rPr>
        <w:t xml:space="preserve">COMMUNICATING </w:t>
      </w:r>
    </w:p>
    <w:p w:rsidR="00004948" w:rsidRPr="00DC79DC" w:rsidRDefault="00004948" w:rsidP="00DC79DC">
      <w:pPr>
        <w:spacing w:after="0" w:line="240" w:lineRule="auto"/>
        <w:jc w:val="center"/>
        <w:rPr>
          <w:rFonts w:ascii="Arial Black" w:hAnsi="Arial Black" w:cs="Arial"/>
          <w:color w:val="39275B"/>
          <w:spacing w:val="-30"/>
          <w:sz w:val="76"/>
          <w:szCs w:val="76"/>
          <w14:textOutline w14:w="19050" w14:cap="flat" w14:cmpd="sng" w14:algn="ctr">
            <w14:noFill/>
            <w14:prstDash w14:val="solid"/>
            <w14:bevel/>
          </w14:textOutline>
        </w:rPr>
      </w:pPr>
      <w:r w:rsidRPr="00DC79DC">
        <w:rPr>
          <w:rFonts w:ascii="Arial Black" w:hAnsi="Arial Black" w:cs="Arial"/>
          <w:color w:val="39275B"/>
          <w:spacing w:val="-30"/>
          <w:sz w:val="76"/>
          <w:szCs w:val="76"/>
          <w14:textOutline w14:w="19050" w14:cap="flat" w14:cmpd="sng" w14:algn="ctr">
            <w14:noFill/>
            <w14:prstDash w14:val="solid"/>
            <w14:bevel/>
          </w14:textOutline>
        </w:rPr>
        <w:t>DURING EMERGENCIES</w:t>
      </w:r>
    </w:p>
    <w:p w:rsidR="00757560" w:rsidRDefault="00757560" w:rsidP="00007C6F">
      <w:pPr>
        <w:pStyle w:val="Subtitlecoverpage"/>
        <w:rPr>
          <w:rFonts w:ascii="Arial" w:hAnsi="Arial" w:cs="Arial"/>
          <w:sz w:val="72"/>
          <w:szCs w:val="72"/>
        </w:rPr>
      </w:pPr>
    </w:p>
    <w:p w:rsidR="00757560" w:rsidRPr="00757560" w:rsidRDefault="00007C6F" w:rsidP="00007C6F">
      <w:pPr>
        <w:pStyle w:val="Subtitlecoverpage"/>
        <w:rPr>
          <w:rFonts w:ascii="Arial" w:hAnsi="Arial" w:cs="Arial"/>
          <w:b/>
          <w:sz w:val="72"/>
          <w:szCs w:val="72"/>
        </w:rPr>
      </w:pPr>
      <w:r w:rsidRPr="00757560">
        <w:rPr>
          <w:rFonts w:ascii="Arial" w:hAnsi="Arial" w:cs="Arial"/>
          <w:b/>
          <w:sz w:val="72"/>
          <w:szCs w:val="72"/>
        </w:rPr>
        <w:t xml:space="preserve">SITUATION MANUAL </w:t>
      </w:r>
    </w:p>
    <w:p w:rsidR="00757560" w:rsidRDefault="00007C6F" w:rsidP="00757560">
      <w:pPr>
        <w:pStyle w:val="Subtitlecoverpage"/>
        <w:rPr>
          <w:rFonts w:ascii="Arial" w:hAnsi="Arial" w:cs="Arial"/>
        </w:rPr>
      </w:pPr>
      <w:r>
        <w:rPr>
          <w:rFonts w:ascii="Arial" w:hAnsi="Arial" w:cs="Arial"/>
        </w:rPr>
        <w:t xml:space="preserve">FOR </w:t>
      </w:r>
      <w:r w:rsidRPr="00757560">
        <w:rPr>
          <w:rFonts w:ascii="Arial" w:hAnsi="Arial" w:cs="Arial"/>
          <w:b/>
          <w:sz w:val="96"/>
          <w:szCs w:val="96"/>
        </w:rPr>
        <w:t>PARTICIPANTS</w:t>
      </w:r>
    </w:p>
    <w:p w:rsidR="00757560" w:rsidRDefault="00757560" w:rsidP="005C4BD6">
      <w:pPr>
        <w:pStyle w:val="Bylinecoverpage"/>
        <w:rPr>
          <w:rFonts w:ascii="Arial" w:hAnsi="Arial" w:cs="Arial"/>
        </w:rPr>
      </w:pPr>
    </w:p>
    <w:p w:rsidR="005C4BD6" w:rsidRPr="00DC79DC" w:rsidRDefault="00DC79DC" w:rsidP="005C4BD6">
      <w:pPr>
        <w:pStyle w:val="Bylinecoverpage"/>
        <w:rPr>
          <w:rFonts w:ascii="Arial" w:hAnsi="Arial" w:cs="Arial"/>
        </w:rPr>
      </w:pPr>
      <w:r>
        <w:rPr>
          <w:rFonts w:ascii="Arial" w:hAnsi="Arial" w:cs="Arial"/>
        </w:rPr>
        <w:t>Developed by the Northwest Preparedness a</w:t>
      </w:r>
      <w:r w:rsidRPr="00DC79DC">
        <w:rPr>
          <w:rFonts w:ascii="Arial" w:hAnsi="Arial" w:cs="Arial"/>
        </w:rPr>
        <w:t xml:space="preserve">nd Emergency Response </w:t>
      </w:r>
      <w:r w:rsidR="00FF6FB0">
        <w:rPr>
          <w:rFonts w:ascii="Arial" w:hAnsi="Arial" w:cs="Arial"/>
        </w:rPr>
        <w:t xml:space="preserve">Research </w:t>
      </w:r>
      <w:r w:rsidRPr="00DC79DC">
        <w:rPr>
          <w:rFonts w:ascii="Arial" w:hAnsi="Arial" w:cs="Arial"/>
        </w:rPr>
        <w:t>Center</w:t>
      </w:r>
    </w:p>
    <w:p w:rsidR="00C47C41" w:rsidRPr="00757560" w:rsidRDefault="00C47C41" w:rsidP="00757560">
      <w:pPr>
        <w:kinsoku w:val="0"/>
        <w:overflowPunct w:val="0"/>
        <w:rPr>
          <w:rFonts w:ascii="Times New Roman" w:hAnsi="Times New Roman" w:cs="Times New Roman"/>
          <w:sz w:val="20"/>
          <w:szCs w:val="20"/>
        </w:rPr>
      </w:pPr>
    </w:p>
    <w:p w:rsidR="005C4BD6" w:rsidRPr="00C47C41" w:rsidRDefault="00C47C41" w:rsidP="00C47C41">
      <w:pPr>
        <w:pStyle w:val="BodyText1"/>
        <w:rPr>
          <w:b/>
          <w:color w:val="39275B"/>
          <w:sz w:val="36"/>
          <w:szCs w:val="36"/>
        </w:rPr>
      </w:pPr>
      <w:r w:rsidRPr="00C47C41">
        <w:rPr>
          <w:b/>
          <w:color w:val="39275B"/>
          <w:sz w:val="36"/>
          <w:szCs w:val="36"/>
        </w:rPr>
        <w:t>TABLE OF CONTENTS</w:t>
      </w:r>
    </w:p>
    <w:p w:rsidR="00C47C41" w:rsidRDefault="00C47C41" w:rsidP="00C47C41">
      <w:pPr>
        <w:pStyle w:val="Headercontent"/>
        <w:jc w:val="left"/>
      </w:pPr>
    </w:p>
    <w:p w:rsidR="00347154" w:rsidRDefault="00C47C41">
      <w:pPr>
        <w:pStyle w:val="TOC1"/>
        <w:tabs>
          <w:tab w:val="right" w:leader="dot" w:pos="9350"/>
        </w:tabs>
        <w:rPr>
          <w:rFonts w:cstheme="minorBidi"/>
          <w:noProof/>
        </w:rPr>
      </w:pPr>
      <w:r>
        <w:fldChar w:fldCharType="begin"/>
      </w:r>
      <w:r>
        <w:instrText xml:space="preserve"> TOC \h \z \t "Header (content),1" </w:instrText>
      </w:r>
      <w:r>
        <w:fldChar w:fldCharType="separate"/>
      </w:r>
      <w:hyperlink w:anchor="_Toc465782203" w:history="1">
        <w:r w:rsidR="00347154" w:rsidRPr="00D9159B">
          <w:rPr>
            <w:rStyle w:val="Hyperlink"/>
            <w:noProof/>
          </w:rPr>
          <w:t>INTRODUCTION</w:t>
        </w:r>
        <w:r w:rsidR="00347154">
          <w:rPr>
            <w:noProof/>
            <w:webHidden/>
          </w:rPr>
          <w:tab/>
        </w:r>
        <w:r w:rsidR="00347154">
          <w:rPr>
            <w:noProof/>
            <w:webHidden/>
          </w:rPr>
          <w:fldChar w:fldCharType="begin"/>
        </w:r>
        <w:r w:rsidR="00347154">
          <w:rPr>
            <w:noProof/>
            <w:webHidden/>
          </w:rPr>
          <w:instrText xml:space="preserve"> PAGEREF _Toc465782203 \h </w:instrText>
        </w:r>
        <w:r w:rsidR="00347154">
          <w:rPr>
            <w:noProof/>
            <w:webHidden/>
          </w:rPr>
        </w:r>
        <w:r w:rsidR="00347154">
          <w:rPr>
            <w:noProof/>
            <w:webHidden/>
          </w:rPr>
          <w:fldChar w:fldCharType="separate"/>
        </w:r>
        <w:r w:rsidR="00347154">
          <w:rPr>
            <w:noProof/>
            <w:webHidden/>
          </w:rPr>
          <w:t>3</w:t>
        </w:r>
        <w:r w:rsidR="00347154">
          <w:rPr>
            <w:noProof/>
            <w:webHidden/>
          </w:rPr>
          <w:fldChar w:fldCharType="end"/>
        </w:r>
      </w:hyperlink>
    </w:p>
    <w:p w:rsidR="00347154" w:rsidRDefault="00347154">
      <w:pPr>
        <w:pStyle w:val="TOC1"/>
        <w:tabs>
          <w:tab w:val="right" w:leader="dot" w:pos="9350"/>
        </w:tabs>
        <w:rPr>
          <w:rFonts w:cstheme="minorBidi"/>
          <w:noProof/>
        </w:rPr>
      </w:pPr>
      <w:hyperlink w:anchor="_Toc465782204" w:history="1">
        <w:r w:rsidRPr="00D9159B">
          <w:rPr>
            <w:rStyle w:val="Hyperlink"/>
            <w:noProof/>
          </w:rPr>
          <w:t>AGENDA</w:t>
        </w:r>
        <w:r>
          <w:rPr>
            <w:noProof/>
            <w:webHidden/>
          </w:rPr>
          <w:tab/>
        </w:r>
        <w:r>
          <w:rPr>
            <w:noProof/>
            <w:webHidden/>
          </w:rPr>
          <w:fldChar w:fldCharType="begin"/>
        </w:r>
        <w:r>
          <w:rPr>
            <w:noProof/>
            <w:webHidden/>
          </w:rPr>
          <w:instrText xml:space="preserve"> PAGEREF _Toc465782204 \h </w:instrText>
        </w:r>
        <w:r>
          <w:rPr>
            <w:noProof/>
            <w:webHidden/>
          </w:rPr>
        </w:r>
        <w:r>
          <w:rPr>
            <w:noProof/>
            <w:webHidden/>
          </w:rPr>
          <w:fldChar w:fldCharType="separate"/>
        </w:r>
        <w:r>
          <w:rPr>
            <w:noProof/>
            <w:webHidden/>
          </w:rPr>
          <w:t>4</w:t>
        </w:r>
        <w:r>
          <w:rPr>
            <w:noProof/>
            <w:webHidden/>
          </w:rPr>
          <w:fldChar w:fldCharType="end"/>
        </w:r>
      </w:hyperlink>
    </w:p>
    <w:p w:rsidR="00347154" w:rsidRDefault="00347154">
      <w:pPr>
        <w:pStyle w:val="TOC1"/>
        <w:tabs>
          <w:tab w:val="right" w:leader="dot" w:pos="9350"/>
        </w:tabs>
        <w:rPr>
          <w:rFonts w:cstheme="minorBidi"/>
          <w:noProof/>
        </w:rPr>
      </w:pPr>
      <w:hyperlink w:anchor="_Toc465782205" w:history="1">
        <w:r w:rsidRPr="00D9159B">
          <w:rPr>
            <w:rStyle w:val="Hyperlink"/>
            <w:noProof/>
          </w:rPr>
          <w:t>ROLES AND RESPONSIBILITIES</w:t>
        </w:r>
        <w:r>
          <w:rPr>
            <w:noProof/>
            <w:webHidden/>
          </w:rPr>
          <w:tab/>
        </w:r>
        <w:r>
          <w:rPr>
            <w:noProof/>
            <w:webHidden/>
          </w:rPr>
          <w:fldChar w:fldCharType="begin"/>
        </w:r>
        <w:r>
          <w:rPr>
            <w:noProof/>
            <w:webHidden/>
          </w:rPr>
          <w:instrText xml:space="preserve"> PAGEREF _Toc465782205 \h </w:instrText>
        </w:r>
        <w:r>
          <w:rPr>
            <w:noProof/>
            <w:webHidden/>
          </w:rPr>
        </w:r>
        <w:r>
          <w:rPr>
            <w:noProof/>
            <w:webHidden/>
          </w:rPr>
          <w:fldChar w:fldCharType="separate"/>
        </w:r>
        <w:r>
          <w:rPr>
            <w:noProof/>
            <w:webHidden/>
          </w:rPr>
          <w:t>5</w:t>
        </w:r>
        <w:r>
          <w:rPr>
            <w:noProof/>
            <w:webHidden/>
          </w:rPr>
          <w:fldChar w:fldCharType="end"/>
        </w:r>
      </w:hyperlink>
    </w:p>
    <w:p w:rsidR="00347154" w:rsidRDefault="00347154">
      <w:pPr>
        <w:pStyle w:val="TOC1"/>
        <w:tabs>
          <w:tab w:val="right" w:leader="dot" w:pos="9350"/>
        </w:tabs>
        <w:rPr>
          <w:rFonts w:cstheme="minorBidi"/>
          <w:noProof/>
        </w:rPr>
      </w:pPr>
      <w:hyperlink w:anchor="_Toc465782206" w:history="1">
        <w:r w:rsidRPr="00D9159B">
          <w:rPr>
            <w:rStyle w:val="Hyperlink"/>
            <w:noProof/>
          </w:rPr>
          <w:t>PANDEMIC INFLUENZA FACT SHEET</w:t>
        </w:r>
        <w:r>
          <w:rPr>
            <w:noProof/>
            <w:webHidden/>
          </w:rPr>
          <w:tab/>
        </w:r>
        <w:r>
          <w:rPr>
            <w:noProof/>
            <w:webHidden/>
          </w:rPr>
          <w:fldChar w:fldCharType="begin"/>
        </w:r>
        <w:r>
          <w:rPr>
            <w:noProof/>
            <w:webHidden/>
          </w:rPr>
          <w:instrText xml:space="preserve"> PAGEREF _Toc465782206 \h </w:instrText>
        </w:r>
        <w:r>
          <w:rPr>
            <w:noProof/>
            <w:webHidden/>
          </w:rPr>
        </w:r>
        <w:r>
          <w:rPr>
            <w:noProof/>
            <w:webHidden/>
          </w:rPr>
          <w:fldChar w:fldCharType="separate"/>
        </w:r>
        <w:r>
          <w:rPr>
            <w:noProof/>
            <w:webHidden/>
          </w:rPr>
          <w:t>6</w:t>
        </w:r>
        <w:r>
          <w:rPr>
            <w:noProof/>
            <w:webHidden/>
          </w:rPr>
          <w:fldChar w:fldCharType="end"/>
        </w:r>
      </w:hyperlink>
    </w:p>
    <w:p w:rsidR="00347154" w:rsidRDefault="00347154">
      <w:pPr>
        <w:pStyle w:val="TOC1"/>
        <w:tabs>
          <w:tab w:val="right" w:leader="dot" w:pos="9350"/>
        </w:tabs>
        <w:rPr>
          <w:rFonts w:cstheme="minorBidi"/>
          <w:noProof/>
        </w:rPr>
      </w:pPr>
      <w:hyperlink w:anchor="_Toc465782207" w:history="1">
        <w:r w:rsidRPr="00D9159B">
          <w:rPr>
            <w:rStyle w:val="Hyperlink"/>
            <w:noProof/>
          </w:rPr>
          <w:t>SUMMARY OF RELEVANT RESEARCH</w:t>
        </w:r>
        <w:r>
          <w:rPr>
            <w:noProof/>
            <w:webHidden/>
          </w:rPr>
          <w:tab/>
        </w:r>
        <w:r>
          <w:rPr>
            <w:noProof/>
            <w:webHidden/>
          </w:rPr>
          <w:fldChar w:fldCharType="begin"/>
        </w:r>
        <w:r>
          <w:rPr>
            <w:noProof/>
            <w:webHidden/>
          </w:rPr>
          <w:instrText xml:space="preserve"> PAGEREF _Toc465782207 \h </w:instrText>
        </w:r>
        <w:r>
          <w:rPr>
            <w:noProof/>
            <w:webHidden/>
          </w:rPr>
        </w:r>
        <w:r>
          <w:rPr>
            <w:noProof/>
            <w:webHidden/>
          </w:rPr>
          <w:fldChar w:fldCharType="separate"/>
        </w:r>
        <w:r>
          <w:rPr>
            <w:noProof/>
            <w:webHidden/>
          </w:rPr>
          <w:t>7</w:t>
        </w:r>
        <w:r>
          <w:rPr>
            <w:noProof/>
            <w:webHidden/>
          </w:rPr>
          <w:fldChar w:fldCharType="end"/>
        </w:r>
      </w:hyperlink>
    </w:p>
    <w:p w:rsidR="00347154" w:rsidRDefault="00347154">
      <w:pPr>
        <w:pStyle w:val="TOC1"/>
        <w:tabs>
          <w:tab w:val="right" w:leader="dot" w:pos="9350"/>
        </w:tabs>
        <w:rPr>
          <w:rFonts w:cstheme="minorBidi"/>
          <w:noProof/>
        </w:rPr>
      </w:pPr>
      <w:hyperlink w:anchor="_Toc465782208" w:history="1">
        <w:r w:rsidRPr="00D9159B">
          <w:rPr>
            <w:rStyle w:val="Hyperlink"/>
            <w:noProof/>
          </w:rPr>
          <w:t>SCENARIO AND MESSAGING QUESTIONS</w:t>
        </w:r>
        <w:r>
          <w:rPr>
            <w:noProof/>
            <w:webHidden/>
          </w:rPr>
          <w:tab/>
        </w:r>
        <w:r>
          <w:rPr>
            <w:noProof/>
            <w:webHidden/>
          </w:rPr>
          <w:fldChar w:fldCharType="begin"/>
        </w:r>
        <w:r>
          <w:rPr>
            <w:noProof/>
            <w:webHidden/>
          </w:rPr>
          <w:instrText xml:space="preserve"> PAGEREF _Toc465782208 \h </w:instrText>
        </w:r>
        <w:r>
          <w:rPr>
            <w:noProof/>
            <w:webHidden/>
          </w:rPr>
        </w:r>
        <w:r>
          <w:rPr>
            <w:noProof/>
            <w:webHidden/>
          </w:rPr>
          <w:fldChar w:fldCharType="separate"/>
        </w:r>
        <w:r>
          <w:rPr>
            <w:noProof/>
            <w:webHidden/>
          </w:rPr>
          <w:t>9</w:t>
        </w:r>
        <w:r>
          <w:rPr>
            <w:noProof/>
            <w:webHidden/>
          </w:rPr>
          <w:fldChar w:fldCharType="end"/>
        </w:r>
      </w:hyperlink>
    </w:p>
    <w:p w:rsidR="00C47C41" w:rsidRDefault="00C47C41" w:rsidP="00C47C41">
      <w:pPr>
        <w:pStyle w:val="Headercontent"/>
        <w:jc w:val="left"/>
      </w:pPr>
      <w:r>
        <w:fldChar w:fldCharType="end"/>
      </w:r>
    </w:p>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Default="00C47C41"/>
    <w:p w:rsidR="00C47C41" w:rsidRPr="00C47C41" w:rsidRDefault="00C47C41" w:rsidP="00C47C41">
      <w:pPr>
        <w:pStyle w:val="BodyText1"/>
      </w:pPr>
      <w:r>
        <w:t>This work was supported by the Centers for Disease Control and Prevention, grant number 5P01TP000297. Its contents are solely the responsibility of the authors and do not necessarily represent the official views of the Centers for Disease Control and Prevention. Please send any comments or questions to Northwest Center for Public Health Practice at the University of Washington School of Public Health.</w:t>
      </w:r>
    </w:p>
    <w:p w:rsidR="00004948" w:rsidRPr="001E245C" w:rsidRDefault="005C4BD6" w:rsidP="001E245C">
      <w:pPr>
        <w:pStyle w:val="Headercontent"/>
      </w:pPr>
      <w:bookmarkStart w:id="0" w:name="_Toc465782203"/>
      <w:r w:rsidRPr="001E245C">
        <w:lastRenderedPageBreak/>
        <w:t>INTRODUCTION</w:t>
      </w:r>
      <w:bookmarkEnd w:id="0"/>
    </w:p>
    <w:p w:rsidR="005C4BD6" w:rsidRPr="00DC79DC" w:rsidRDefault="005C4BD6" w:rsidP="005C4BD6">
      <w:pPr>
        <w:pStyle w:val="Headercontent"/>
        <w:rPr>
          <w:rFonts w:cs="Arial"/>
        </w:rPr>
      </w:pPr>
    </w:p>
    <w:p w:rsidR="005C4BD6" w:rsidRPr="00DC79DC" w:rsidRDefault="005C4BD6" w:rsidP="005C4BD6">
      <w:pPr>
        <w:pStyle w:val="Subheadercontent"/>
        <w:rPr>
          <w:rFonts w:cs="Arial"/>
        </w:rPr>
      </w:pPr>
      <w:r w:rsidRPr="00DC79DC">
        <w:rPr>
          <w:rFonts w:cs="Arial"/>
        </w:rPr>
        <w:t>Overview</w:t>
      </w:r>
    </w:p>
    <w:p w:rsidR="005C4BD6" w:rsidRPr="00DC79DC" w:rsidRDefault="005C4BD6" w:rsidP="005C4BD6">
      <w:pPr>
        <w:pStyle w:val="BodyTextContent"/>
        <w:rPr>
          <w:rFonts w:ascii="Arial" w:hAnsi="Arial" w:cs="Arial"/>
          <w:sz w:val="20"/>
          <w:szCs w:val="20"/>
        </w:rPr>
      </w:pPr>
      <w:r w:rsidRPr="00DC79DC">
        <w:rPr>
          <w:rFonts w:ascii="Arial" w:hAnsi="Arial" w:cs="Arial"/>
          <w:sz w:val="20"/>
          <w:szCs w:val="20"/>
        </w:rPr>
        <w:t>This tabletop exercise simulates a major, multi-agency incident in a large county (population of two million). The tabletop will enable participants to identify the strengths/gaps in current policies, procedures, and resources related to communication systems during a pandemic influenza. Participants will focus on answering questions such as: Who should be responsible? What communication channel should be used? When should information be given out?</w:t>
      </w:r>
    </w:p>
    <w:p w:rsidR="005C4BD6" w:rsidRPr="00DC79DC" w:rsidRDefault="005C4BD6" w:rsidP="005C4BD6">
      <w:pPr>
        <w:pStyle w:val="BodyTextContent"/>
        <w:rPr>
          <w:rFonts w:ascii="Arial" w:hAnsi="Arial" w:cs="Arial"/>
          <w:sz w:val="20"/>
          <w:szCs w:val="20"/>
        </w:rPr>
      </w:pPr>
      <w:r w:rsidRPr="00DC79DC">
        <w:rPr>
          <w:rFonts w:ascii="Arial" w:hAnsi="Arial" w:cs="Arial"/>
          <w:sz w:val="20"/>
          <w:szCs w:val="20"/>
        </w:rPr>
        <w:t xml:space="preserve">Research findings from the Northwest Preparedness and Emergency Response Research Center (NWPERRC) have been integrated into the tabletop design to help emergency response agencies create practice, protocols, and policy using an evidence base. </w:t>
      </w:r>
    </w:p>
    <w:p w:rsidR="005C4BD6" w:rsidRPr="00DC79DC" w:rsidRDefault="005C4BD6" w:rsidP="005C4BD6">
      <w:pPr>
        <w:pStyle w:val="Subheadercontent"/>
        <w:rPr>
          <w:rFonts w:cs="Arial"/>
        </w:rPr>
      </w:pPr>
      <w:r w:rsidRPr="00DC79DC">
        <w:rPr>
          <w:rFonts w:cs="Arial"/>
        </w:rPr>
        <w:t>Learning Objectives</w:t>
      </w:r>
    </w:p>
    <w:p w:rsidR="005C4BD6" w:rsidRPr="00DC79DC" w:rsidRDefault="005C4BD6" w:rsidP="00DC79DC">
      <w:pPr>
        <w:pStyle w:val="BodyText1"/>
      </w:pPr>
      <w:r w:rsidRPr="00DC79DC">
        <w:t xml:space="preserve">By the end of this tabletop exercise, </w:t>
      </w:r>
      <w:r w:rsidR="00F90804">
        <w:t>participants</w:t>
      </w:r>
      <w:r w:rsidRPr="00DC79DC">
        <w:t xml:space="preserve"> should be able to:</w:t>
      </w:r>
    </w:p>
    <w:p w:rsidR="00DC79DC" w:rsidRDefault="005C4BD6" w:rsidP="00DC79DC">
      <w:pPr>
        <w:pStyle w:val="Bulletedtext"/>
      </w:pPr>
      <w:r w:rsidRPr="00DC79DC">
        <w:t>Identify your agency’s current strengths and gaps in emergency communication and coordination</w:t>
      </w:r>
    </w:p>
    <w:p w:rsidR="005C4BD6" w:rsidRPr="00DC79DC" w:rsidRDefault="005C4BD6" w:rsidP="00DC79DC">
      <w:pPr>
        <w:pStyle w:val="Bulletedtext"/>
      </w:pPr>
      <w:r w:rsidRPr="00DC79DC">
        <w:t>Review and list the roles, plans, and procedures related to emergency communication</w:t>
      </w:r>
    </w:p>
    <w:p w:rsidR="005C4BD6" w:rsidRPr="00DC79DC" w:rsidRDefault="005C4BD6" w:rsidP="00DC79DC">
      <w:pPr>
        <w:pStyle w:val="Bulletedtext"/>
      </w:pPr>
      <w:r w:rsidRPr="00DC79DC">
        <w:t>Identify issues related to building effective communication channels between public health, health care, and the public, including vulnerable populations</w:t>
      </w:r>
    </w:p>
    <w:p w:rsidR="00C47C41" w:rsidRDefault="005C4BD6" w:rsidP="005C4BD6">
      <w:pPr>
        <w:pStyle w:val="Bulletedtext"/>
      </w:pPr>
      <w:r w:rsidRPr="00DC79DC">
        <w:t xml:space="preserve">Incorporate objectively assessed and research-validated evidence and </w:t>
      </w:r>
      <w:r w:rsidR="00F90804">
        <w:t xml:space="preserve">current </w:t>
      </w:r>
      <w:r w:rsidRPr="00DC79DC">
        <w:t>best practices into your agency’</w:t>
      </w:r>
      <w:r w:rsidR="000D101C">
        <w:t>s PHEP communications protocols</w:t>
      </w:r>
    </w:p>
    <w:p w:rsidR="00B66036" w:rsidRPr="00B66036" w:rsidRDefault="00B66036" w:rsidP="00B66036">
      <w:pPr>
        <w:pStyle w:val="Bulletedtext"/>
        <w:numPr>
          <w:ilvl w:val="0"/>
          <w:numId w:val="0"/>
        </w:numPr>
        <w:ind w:left="720"/>
      </w:pPr>
    </w:p>
    <w:p w:rsidR="005C4BD6" w:rsidRDefault="005C4BD6" w:rsidP="005C4BD6">
      <w:pPr>
        <w:pStyle w:val="Subheadercontent"/>
        <w:rPr>
          <w:rFonts w:cs="Arial"/>
        </w:rPr>
      </w:pPr>
      <w:r w:rsidRPr="00DC79DC">
        <w:rPr>
          <w:rFonts w:cs="Arial"/>
        </w:rPr>
        <w:t>Estimated Time to Complete</w:t>
      </w:r>
    </w:p>
    <w:p w:rsidR="00B66036" w:rsidRDefault="00DC79DC" w:rsidP="00007C6F">
      <w:pPr>
        <w:pStyle w:val="BodyText1"/>
      </w:pPr>
      <w:r w:rsidRPr="00DC79DC">
        <w:t xml:space="preserve">This exercise is designed to be completed in a five-hour session. </w:t>
      </w:r>
    </w:p>
    <w:p w:rsidR="001E245C" w:rsidRDefault="001E245C" w:rsidP="00B66036">
      <w:pPr>
        <w:pStyle w:val="Subheadercontent"/>
      </w:pPr>
      <w:r>
        <w:t>Who Should Participate?</w:t>
      </w:r>
    </w:p>
    <w:p w:rsidR="001E245C" w:rsidRDefault="001E245C" w:rsidP="001E245C">
      <w:pPr>
        <w:pStyle w:val="BodyText1"/>
      </w:pPr>
      <w:r>
        <w:t>This exercise is designed to provide an opportunity for staff within an agency or jurisdiction to work together to review and improve emergency communications protocols. It is appropriate for new and experienced professionals, including emergency and health-related personnel in the following positions:</w:t>
      </w:r>
    </w:p>
    <w:p w:rsidR="00C17880" w:rsidRPr="00C17880" w:rsidRDefault="001E245C" w:rsidP="00331DC1">
      <w:pPr>
        <w:pStyle w:val="Bulletedtext"/>
      </w:pPr>
      <w:r w:rsidRPr="00C17880">
        <w:t>Local public health—health officers, epidemiologists, communicable disease control officers, environmental health directors, public health nursing directors, state public health laboratory directors</w:t>
      </w:r>
    </w:p>
    <w:p w:rsidR="001E245C" w:rsidRPr="00C17880" w:rsidRDefault="001E245C" w:rsidP="00331DC1">
      <w:pPr>
        <w:pStyle w:val="Bulletedtext"/>
      </w:pPr>
      <w:r w:rsidRPr="00C17880">
        <w:t>Public information officers</w:t>
      </w:r>
    </w:p>
    <w:p w:rsidR="001E245C" w:rsidRPr="00C17880" w:rsidRDefault="001E245C" w:rsidP="00331DC1">
      <w:pPr>
        <w:pStyle w:val="Bulletedtext"/>
      </w:pPr>
      <w:r w:rsidRPr="00C17880">
        <w:t>Public safety and response leaders, emergency management services (EMS) directors</w:t>
      </w:r>
    </w:p>
    <w:p w:rsidR="001E245C" w:rsidRPr="00C17880" w:rsidRDefault="001E245C" w:rsidP="00331DC1">
      <w:pPr>
        <w:pStyle w:val="Bulletedtext"/>
      </w:pPr>
      <w:r w:rsidRPr="00C17880">
        <w:t>Health care workers, hospital administrators</w:t>
      </w:r>
    </w:p>
    <w:p w:rsidR="001E245C" w:rsidRPr="00C17880" w:rsidRDefault="001E245C" w:rsidP="00331DC1">
      <w:pPr>
        <w:pStyle w:val="Bulletedtext"/>
      </w:pPr>
      <w:r w:rsidRPr="00C17880">
        <w:t>First responders</w:t>
      </w:r>
    </w:p>
    <w:p w:rsidR="001E245C" w:rsidRPr="00C17880" w:rsidRDefault="001E245C" w:rsidP="00331DC1">
      <w:pPr>
        <w:pStyle w:val="Bulletedtext"/>
      </w:pPr>
      <w:r w:rsidRPr="00C17880">
        <w:t>Emergency Operations Center (EOC) coordinators</w:t>
      </w:r>
    </w:p>
    <w:p w:rsidR="001E245C" w:rsidRPr="00C17880" w:rsidRDefault="001E245C" w:rsidP="00331DC1">
      <w:pPr>
        <w:pStyle w:val="Bulletedtext"/>
      </w:pPr>
      <w:r w:rsidRPr="00C17880">
        <w:t>Others as relevant to the local situation (e.g., law enforcement, school district officials)</w:t>
      </w:r>
    </w:p>
    <w:p w:rsidR="001E245C" w:rsidRDefault="001E245C">
      <w:pPr>
        <w:rPr>
          <w:rFonts w:ascii="Arial" w:hAnsi="Arial" w:cs="Open Sans"/>
          <w:color w:val="000000" w:themeColor="text1"/>
          <w:sz w:val="20"/>
          <w:szCs w:val="18"/>
        </w:rPr>
      </w:pPr>
      <w:r>
        <w:br w:type="page"/>
      </w:r>
    </w:p>
    <w:p w:rsidR="001E245C" w:rsidRDefault="00007C6F" w:rsidP="001E245C">
      <w:pPr>
        <w:pStyle w:val="Headercontent"/>
      </w:pPr>
      <w:bookmarkStart w:id="1" w:name="_Toc465782204"/>
      <w:r>
        <w:lastRenderedPageBreak/>
        <w:t>AGENDA</w:t>
      </w:r>
      <w:bookmarkEnd w:id="1"/>
    </w:p>
    <w:p w:rsidR="00790AD0" w:rsidRDefault="00790AD0" w:rsidP="00EA0AFD">
      <w:pPr>
        <w:pStyle w:val="Subheadercontent"/>
      </w:pPr>
    </w:p>
    <w:p w:rsidR="00007C6F" w:rsidRDefault="00193408" w:rsidP="00EA0AFD">
      <w:pPr>
        <w:pStyle w:val="Subheadercontent"/>
      </w:pPr>
      <w:r>
        <w:t>Welcome and Introduction</w:t>
      </w:r>
      <w:r>
        <w:tab/>
      </w:r>
      <w:r>
        <w:tab/>
      </w:r>
      <w:r>
        <w:tab/>
      </w:r>
      <w:r>
        <w:tab/>
      </w:r>
      <w:r>
        <w:tab/>
      </w:r>
      <w:r w:rsidRPr="00D10EC1">
        <w:rPr>
          <w:rStyle w:val="BodytextChar"/>
        </w:rPr>
        <w:t>15 minutes</w:t>
      </w:r>
    </w:p>
    <w:p w:rsidR="00193408" w:rsidRDefault="00193408" w:rsidP="00EA0AFD">
      <w:pPr>
        <w:pStyle w:val="Subheadercontent"/>
      </w:pPr>
      <w:r>
        <w:t>Exercise</w:t>
      </w:r>
      <w:r>
        <w:tab/>
      </w:r>
      <w:r>
        <w:tab/>
      </w:r>
      <w:r>
        <w:tab/>
      </w:r>
      <w:r>
        <w:tab/>
      </w:r>
      <w:r>
        <w:tab/>
      </w:r>
      <w:r>
        <w:tab/>
      </w:r>
      <w:r>
        <w:tab/>
      </w:r>
      <w:r>
        <w:tab/>
      </w:r>
      <w:r w:rsidRPr="00D10EC1">
        <w:rPr>
          <w:rStyle w:val="BodytextChar"/>
        </w:rPr>
        <w:t>2-3 hours</w:t>
      </w:r>
    </w:p>
    <w:p w:rsidR="00193408" w:rsidRDefault="00193408" w:rsidP="00EA0AFD">
      <w:pPr>
        <w:pStyle w:val="Subheadercontent"/>
      </w:pPr>
      <w:r>
        <w:t>Lunch</w:t>
      </w:r>
      <w:r>
        <w:tab/>
      </w:r>
      <w:r>
        <w:tab/>
      </w:r>
      <w:r>
        <w:tab/>
      </w:r>
      <w:r>
        <w:tab/>
      </w:r>
      <w:r>
        <w:tab/>
      </w:r>
      <w:r>
        <w:tab/>
      </w:r>
      <w:r>
        <w:tab/>
      </w:r>
      <w:r>
        <w:tab/>
      </w:r>
      <w:r>
        <w:tab/>
      </w:r>
      <w:r w:rsidRPr="00D10EC1">
        <w:rPr>
          <w:rStyle w:val="BodytextChar"/>
        </w:rPr>
        <w:t>30 minutes</w:t>
      </w:r>
    </w:p>
    <w:p w:rsidR="00007C6F" w:rsidRDefault="00193408" w:rsidP="00EA0AFD">
      <w:pPr>
        <w:pStyle w:val="Subheadercontent"/>
      </w:pPr>
      <w:r>
        <w:t>Hot Wash</w:t>
      </w:r>
      <w:r>
        <w:tab/>
      </w:r>
      <w:r>
        <w:tab/>
      </w:r>
      <w:r>
        <w:tab/>
      </w:r>
      <w:r>
        <w:tab/>
      </w:r>
      <w:r>
        <w:tab/>
      </w:r>
      <w:r>
        <w:tab/>
      </w:r>
      <w:r>
        <w:tab/>
      </w:r>
      <w:r w:rsidRPr="00D10EC1">
        <w:rPr>
          <w:rStyle w:val="BodytextChar"/>
        </w:rPr>
        <w:tab/>
        <w:t>1 hour</w:t>
      </w:r>
    </w:p>
    <w:p w:rsidR="00193408" w:rsidRDefault="00D10EC1" w:rsidP="00EA0AFD">
      <w:pPr>
        <w:pStyle w:val="Subheadercontent"/>
      </w:pPr>
      <w:r>
        <w:t>Next Steps</w:t>
      </w:r>
      <w:r>
        <w:tab/>
      </w:r>
      <w:r>
        <w:tab/>
      </w:r>
      <w:r>
        <w:tab/>
      </w:r>
      <w:r>
        <w:tab/>
      </w:r>
      <w:r>
        <w:tab/>
      </w:r>
      <w:r>
        <w:tab/>
      </w:r>
      <w:r>
        <w:tab/>
      </w:r>
      <w:r>
        <w:tab/>
      </w:r>
      <w:r w:rsidRPr="00D10EC1">
        <w:rPr>
          <w:rStyle w:val="BodytextChar"/>
        </w:rPr>
        <w:t>15 minutes</w:t>
      </w:r>
    </w:p>
    <w:p w:rsidR="00007C6F" w:rsidRDefault="00007C6F" w:rsidP="00EA0AFD">
      <w:pPr>
        <w:pStyle w:val="Subheadercontent"/>
      </w:pPr>
    </w:p>
    <w:p w:rsidR="00007C6F" w:rsidRDefault="00007C6F" w:rsidP="00EA0AFD">
      <w:pPr>
        <w:pStyle w:val="Subheadercontent"/>
      </w:pPr>
    </w:p>
    <w:p w:rsidR="00007C6F" w:rsidRDefault="00007C6F" w:rsidP="00EA0AFD">
      <w:pPr>
        <w:pStyle w:val="Subheadercontent"/>
      </w:pPr>
    </w:p>
    <w:p w:rsidR="00D10EC1" w:rsidRDefault="00D10EC1">
      <w:pPr>
        <w:rPr>
          <w:rFonts w:ascii="Arial" w:hAnsi="Arial"/>
          <w:b/>
          <w:color w:val="39275B"/>
          <w:sz w:val="36"/>
          <w:szCs w:val="36"/>
        </w:rPr>
      </w:pPr>
      <w:r>
        <w:br w:type="page"/>
      </w:r>
    </w:p>
    <w:p w:rsidR="00EA0AFD" w:rsidRDefault="00007C6F" w:rsidP="00007C6F">
      <w:pPr>
        <w:pStyle w:val="Headercontent"/>
      </w:pPr>
      <w:bookmarkStart w:id="2" w:name="_Toc465782205"/>
      <w:r>
        <w:lastRenderedPageBreak/>
        <w:t>ROLES AND RESPONSIBILITIES</w:t>
      </w:r>
      <w:bookmarkEnd w:id="2"/>
    </w:p>
    <w:p w:rsidR="00EA0AFD" w:rsidRDefault="00EA0AFD" w:rsidP="00EA0AFD">
      <w:pPr>
        <w:pStyle w:val="BoldText"/>
      </w:pPr>
      <w:r>
        <w:t>Facilitator</w:t>
      </w:r>
    </w:p>
    <w:p w:rsidR="00EA0AFD" w:rsidRDefault="00EA0AFD" w:rsidP="00EA0AFD">
      <w:pPr>
        <w:pStyle w:val="Bulletedtext"/>
      </w:pPr>
      <w:r>
        <w:t>Introduces exercise and defines tabletop objectives</w:t>
      </w:r>
    </w:p>
    <w:p w:rsidR="00EA0AFD" w:rsidRDefault="00EA0AFD" w:rsidP="00EA0AFD">
      <w:pPr>
        <w:pStyle w:val="Bulletedtext"/>
      </w:pPr>
      <w:r>
        <w:t>Provides instructions, including use of handouts</w:t>
      </w:r>
    </w:p>
    <w:p w:rsidR="00EA0AFD" w:rsidRDefault="00EA0AFD" w:rsidP="00EA0AFD">
      <w:pPr>
        <w:pStyle w:val="Bulletedtext"/>
      </w:pPr>
      <w:r>
        <w:t>Clarifies roles of players, resources, observers</w:t>
      </w:r>
    </w:p>
    <w:p w:rsidR="00EA0AFD" w:rsidRDefault="00EA0AFD" w:rsidP="00EA0AFD">
      <w:pPr>
        <w:pStyle w:val="Bulletedtext"/>
      </w:pPr>
      <w:r>
        <w:t>Keeps exercise on schedule</w:t>
      </w:r>
    </w:p>
    <w:p w:rsidR="00EA0AFD" w:rsidRDefault="00EA0AFD" w:rsidP="00EA0AFD">
      <w:pPr>
        <w:pStyle w:val="Bulletedtext"/>
      </w:pPr>
      <w:r>
        <w:t xml:space="preserve">Presents each message, solicits responses, provides examples </w:t>
      </w:r>
    </w:p>
    <w:p w:rsidR="00EA0AFD" w:rsidRDefault="00EA0AFD" w:rsidP="00EA0AFD">
      <w:pPr>
        <w:pStyle w:val="Bulletedtext"/>
      </w:pPr>
      <w:r>
        <w:t>Clarifies/restates responses for recording</w:t>
      </w:r>
    </w:p>
    <w:p w:rsidR="00EA0AFD" w:rsidRDefault="00EA0AFD" w:rsidP="00EA0AFD">
      <w:pPr>
        <w:pStyle w:val="Bulletedtext"/>
      </w:pPr>
      <w:r>
        <w:t>Answers questions</w:t>
      </w:r>
    </w:p>
    <w:p w:rsidR="00EA0AFD" w:rsidRDefault="00EA0AFD" w:rsidP="00EA0AFD">
      <w:pPr>
        <w:pStyle w:val="Bulletedtext"/>
      </w:pPr>
      <w:r>
        <w:t xml:space="preserve">Prepares After Action Report (AAR) </w:t>
      </w:r>
    </w:p>
    <w:p w:rsidR="00EA0AFD" w:rsidRDefault="00EA0AFD" w:rsidP="00EA0AFD">
      <w:pPr>
        <w:pStyle w:val="Bulletedtext"/>
        <w:numPr>
          <w:ilvl w:val="0"/>
          <w:numId w:val="0"/>
        </w:numPr>
        <w:ind w:left="720"/>
      </w:pPr>
    </w:p>
    <w:p w:rsidR="00EA0AFD" w:rsidRDefault="00EA0AFD" w:rsidP="00EA0AFD">
      <w:pPr>
        <w:pStyle w:val="BoldText"/>
      </w:pPr>
      <w:r>
        <w:t xml:space="preserve">Player (Participant): </w:t>
      </w:r>
    </w:p>
    <w:p w:rsidR="00EA0AFD" w:rsidRDefault="00EA0AFD" w:rsidP="00EA0AFD">
      <w:pPr>
        <w:pStyle w:val="Bulletedtext"/>
      </w:pPr>
      <w:r>
        <w:t>Represents an agency or organization that would typically be involved as a first-line responder to a disaster (typically, city or county agency)</w:t>
      </w:r>
    </w:p>
    <w:p w:rsidR="007273B8" w:rsidRDefault="007273B8" w:rsidP="007273B8">
      <w:pPr>
        <w:pStyle w:val="Bulletedtext"/>
      </w:pPr>
      <w:r>
        <w:t xml:space="preserve">Participates </w:t>
      </w:r>
      <w:r w:rsidR="00F47430">
        <w:t>in</w:t>
      </w:r>
      <w:r>
        <w:t xml:space="preserve"> </w:t>
      </w:r>
      <w:r w:rsidR="00F47430">
        <w:t>exercise</w:t>
      </w:r>
      <w:r>
        <w:t xml:space="preserve"> playing </w:t>
      </w:r>
      <w:r>
        <w:t xml:space="preserve">his or her </w:t>
      </w:r>
      <w:r>
        <w:t>real role</w:t>
      </w:r>
      <w:r>
        <w:t xml:space="preserve"> or </w:t>
      </w:r>
      <w:r w:rsidR="00F47430">
        <w:t xml:space="preserve">representing his or her real </w:t>
      </w:r>
      <w:r>
        <w:t>organization</w:t>
      </w:r>
    </w:p>
    <w:p w:rsidR="00EA0AFD" w:rsidRDefault="00EA0AFD" w:rsidP="00EA0AFD">
      <w:pPr>
        <w:pStyle w:val="Bulletedtext"/>
      </w:pPr>
      <w:r>
        <w:t xml:space="preserve">Responds to each question as it emerges </w:t>
      </w:r>
    </w:p>
    <w:p w:rsidR="00EA0AFD" w:rsidRDefault="00EA0AFD" w:rsidP="00EA0AFD">
      <w:pPr>
        <w:pStyle w:val="Bulletedtext"/>
      </w:pPr>
      <w:r>
        <w:t>Brainstorms issues (e.g., communication, assessment, etc) embedded in each message</w:t>
      </w:r>
    </w:p>
    <w:p w:rsidR="00EA0AFD" w:rsidRDefault="00EA0AFD" w:rsidP="00EA0AFD">
      <w:pPr>
        <w:pStyle w:val="Bulletedtext"/>
      </w:pPr>
      <w:r>
        <w:t xml:space="preserve">Provides agency/discipline perspective </w:t>
      </w:r>
    </w:p>
    <w:p w:rsidR="00EA0AFD" w:rsidRDefault="00EA0AFD" w:rsidP="00EA0AFD">
      <w:pPr>
        <w:pStyle w:val="Bulletedtext"/>
      </w:pPr>
      <w:r>
        <w:t>Seeks assistance from resource group, as needed</w:t>
      </w:r>
    </w:p>
    <w:p w:rsidR="00EA0AFD" w:rsidRDefault="00EA0AFD" w:rsidP="00EA0AFD">
      <w:pPr>
        <w:pStyle w:val="Bulletedtext"/>
      </w:pPr>
      <w:r>
        <w:t>Assists in clarifying others’ responses, by citing examples or by restating</w:t>
      </w:r>
    </w:p>
    <w:p w:rsidR="00235C09" w:rsidRDefault="00235C09" w:rsidP="00235C09">
      <w:pPr>
        <w:pStyle w:val="Bulletedtext"/>
        <w:numPr>
          <w:ilvl w:val="0"/>
          <w:numId w:val="0"/>
        </w:numPr>
        <w:ind w:left="720"/>
      </w:pPr>
    </w:p>
    <w:p w:rsidR="00EA0AFD" w:rsidRDefault="00EA0AFD" w:rsidP="00EA0AFD">
      <w:pPr>
        <w:pStyle w:val="BoldText"/>
      </w:pPr>
      <w:r>
        <w:t>Table Discussion Leader (one per table)</w:t>
      </w:r>
    </w:p>
    <w:p w:rsidR="00EA0AFD" w:rsidRDefault="00EA0AFD" w:rsidP="00EA0AFD">
      <w:pPr>
        <w:pStyle w:val="Bulletedtext"/>
      </w:pPr>
      <w:r>
        <w:t xml:space="preserve">Manages discussion at table </w:t>
      </w:r>
    </w:p>
    <w:p w:rsidR="00EA0AFD" w:rsidRDefault="00EA0AFD" w:rsidP="00EA0AFD">
      <w:pPr>
        <w:pStyle w:val="Bulletedtext"/>
      </w:pPr>
      <w:r>
        <w:t>Keeps discussion on schedule</w:t>
      </w:r>
    </w:p>
    <w:p w:rsidR="00EA0AFD" w:rsidRDefault="00EA0AFD" w:rsidP="00EA0AFD">
      <w:pPr>
        <w:pStyle w:val="Bulletedtext"/>
      </w:pPr>
      <w:r>
        <w:t>Reminds players to keep notes</w:t>
      </w:r>
    </w:p>
    <w:p w:rsidR="00EA0AFD" w:rsidRDefault="00EA0AFD" w:rsidP="00EA0AFD">
      <w:pPr>
        <w:pStyle w:val="Bulletedtext"/>
      </w:pPr>
      <w:r>
        <w:t>Ensures equal participation of players</w:t>
      </w:r>
    </w:p>
    <w:p w:rsidR="00EA0AFD" w:rsidRDefault="00EA0AFD" w:rsidP="00EA0AFD">
      <w:pPr>
        <w:pStyle w:val="Bulletedtext"/>
      </w:pPr>
      <w:r>
        <w:t>Answers questions regarding scenario or messages</w:t>
      </w:r>
    </w:p>
    <w:p w:rsidR="00EA0AFD" w:rsidRDefault="00EA0AFD" w:rsidP="00EA0AFD">
      <w:pPr>
        <w:pStyle w:val="Bulletedtext"/>
      </w:pPr>
      <w:r>
        <w:t>Requests assistance from resources, as needed</w:t>
      </w:r>
    </w:p>
    <w:p w:rsidR="00EA0AFD" w:rsidRDefault="00EA0AFD" w:rsidP="00EA0AFD">
      <w:pPr>
        <w:pStyle w:val="Bulletedtext"/>
        <w:numPr>
          <w:ilvl w:val="0"/>
          <w:numId w:val="0"/>
        </w:numPr>
        <w:ind w:left="720"/>
      </w:pPr>
    </w:p>
    <w:p w:rsidR="00EA0AFD" w:rsidRDefault="00EA0AFD" w:rsidP="00EA0AFD">
      <w:pPr>
        <w:pStyle w:val="BoldText"/>
        <w:rPr>
          <w:bCs/>
        </w:rPr>
      </w:pPr>
      <w:r>
        <w:t>Note Taker/Recorder (one per table)</w:t>
      </w:r>
    </w:p>
    <w:p w:rsidR="00EA0AFD" w:rsidRDefault="00EA0AFD" w:rsidP="00EA0AFD">
      <w:pPr>
        <w:pStyle w:val="Bulletedtext"/>
      </w:pPr>
      <w:r>
        <w:t>Records themes/issues emerging from each message during exercise</w:t>
      </w:r>
    </w:p>
    <w:p w:rsidR="00EA0AFD" w:rsidRDefault="00EA0AFD" w:rsidP="00EA0AFD">
      <w:pPr>
        <w:pStyle w:val="Bulletedtext"/>
      </w:pPr>
      <w:r>
        <w:t>Clarifies, as needed, responses for recording ( in conjunction with table leader)</w:t>
      </w:r>
    </w:p>
    <w:p w:rsidR="00EA0AFD" w:rsidRDefault="00EA0AFD" w:rsidP="00EA0AFD">
      <w:pPr>
        <w:pStyle w:val="Bulletedtext"/>
      </w:pPr>
      <w:r>
        <w:t xml:space="preserve">Lists common themes/issues by </w:t>
      </w:r>
      <w:r w:rsidR="00F47430">
        <w:t>episode</w:t>
      </w:r>
    </w:p>
    <w:p w:rsidR="00EA0AFD" w:rsidRDefault="00EA0AFD" w:rsidP="00EA0AFD">
      <w:pPr>
        <w:pStyle w:val="Bulletedtext"/>
      </w:pPr>
      <w:r>
        <w:t>Shares identified issues or policy gaps with group during the hot wash</w:t>
      </w:r>
    </w:p>
    <w:p w:rsidR="00EA0AFD" w:rsidRDefault="00EA0AFD" w:rsidP="00EA0AFD">
      <w:pPr>
        <w:pStyle w:val="Bulletedtext"/>
        <w:numPr>
          <w:ilvl w:val="0"/>
          <w:numId w:val="0"/>
        </w:numPr>
        <w:ind w:left="720"/>
      </w:pPr>
    </w:p>
    <w:p w:rsidR="00EA0AFD" w:rsidRDefault="00EA0AFD" w:rsidP="00EA0AFD">
      <w:pPr>
        <w:pStyle w:val="BoldText"/>
      </w:pPr>
      <w:r>
        <w:t>Observer (several, may walk around room)</w:t>
      </w:r>
    </w:p>
    <w:p w:rsidR="00F47430" w:rsidRDefault="00F47430" w:rsidP="00EA0AFD">
      <w:pPr>
        <w:pStyle w:val="Bulletedtext"/>
      </w:pPr>
      <w:r>
        <w:t>May be a subject matter expert</w:t>
      </w:r>
    </w:p>
    <w:p w:rsidR="00EA0AFD" w:rsidRDefault="00EA0AFD" w:rsidP="00EA0AFD">
      <w:pPr>
        <w:pStyle w:val="Bulletedtext"/>
      </w:pPr>
      <w:r>
        <w:t>Watches, listens, and evaluates responses</w:t>
      </w:r>
    </w:p>
    <w:p w:rsidR="00EA0AFD" w:rsidRDefault="00EA0AFD" w:rsidP="00EA0AFD">
      <w:pPr>
        <w:pStyle w:val="Bulletedtext"/>
      </w:pPr>
      <w:r>
        <w:t>Takes notes for further discussion in groups</w:t>
      </w:r>
    </w:p>
    <w:p w:rsidR="00EA0AFD" w:rsidRDefault="00EA0AFD" w:rsidP="00EA0AFD">
      <w:pPr>
        <w:pStyle w:val="Bulletedtext"/>
      </w:pPr>
      <w:r>
        <w:t>Identifies missing themes/issues not noted by players/resource group</w:t>
      </w:r>
    </w:p>
    <w:p w:rsidR="00EA0AFD" w:rsidRDefault="00EA0AFD" w:rsidP="00EA0AFD">
      <w:pPr>
        <w:pStyle w:val="Bulletedtext"/>
      </w:pPr>
      <w:r>
        <w:t>Participates in the hot wash</w:t>
      </w:r>
    </w:p>
    <w:p w:rsidR="00EA0AFD" w:rsidRDefault="00EA0AFD" w:rsidP="00EA0AFD">
      <w:pPr>
        <w:pStyle w:val="Bulletedtext"/>
        <w:numPr>
          <w:ilvl w:val="0"/>
          <w:numId w:val="0"/>
        </w:numPr>
        <w:ind w:left="720"/>
      </w:pPr>
    </w:p>
    <w:p w:rsidR="00EA0AFD" w:rsidRDefault="00EA0AFD" w:rsidP="00EA0AFD">
      <w:pPr>
        <w:pStyle w:val="BoldText"/>
      </w:pPr>
      <w:r>
        <w:t>Evaluator (one per table)</w:t>
      </w:r>
    </w:p>
    <w:p w:rsidR="00EA0AFD" w:rsidRDefault="00EA0AFD" w:rsidP="00EA0AFD">
      <w:pPr>
        <w:pStyle w:val="Bulletedtext"/>
      </w:pPr>
      <w:r>
        <w:t>Records any gaps/inconsistencies/confusion/issues in general, emerging from players’ responses (uses template for organizing notes and comments)</w:t>
      </w:r>
    </w:p>
    <w:p w:rsidR="00EA0AFD" w:rsidRDefault="00D10EC1" w:rsidP="00EA0AFD">
      <w:pPr>
        <w:pStyle w:val="Bulletedtext"/>
      </w:pPr>
      <w:r>
        <w:t xml:space="preserve">Requests </w:t>
      </w:r>
      <w:r w:rsidR="00EA0AFD">
        <w:t>clarification of confusing or unclear points or statements during discussion</w:t>
      </w:r>
    </w:p>
    <w:p w:rsidR="00007C6F" w:rsidRPr="004C67E6" w:rsidRDefault="00EA0AFD" w:rsidP="004C67E6">
      <w:pPr>
        <w:pStyle w:val="Bulletedtext"/>
      </w:pPr>
      <w:r>
        <w:t>Organizes notes/comments for preparation of AAR</w:t>
      </w:r>
    </w:p>
    <w:p w:rsidR="00007C6F" w:rsidRDefault="00007C6F" w:rsidP="00007C6F">
      <w:pPr>
        <w:pStyle w:val="Headercontent"/>
      </w:pPr>
      <w:bookmarkStart w:id="3" w:name="_Toc465782206"/>
      <w:r>
        <w:lastRenderedPageBreak/>
        <w:t>PANDEMIC INFLUENZA FACT SHEET</w:t>
      </w:r>
      <w:bookmarkEnd w:id="3"/>
    </w:p>
    <w:p w:rsidR="004C67E6" w:rsidRDefault="004C67E6"/>
    <w:p w:rsidR="004C67E6" w:rsidRDefault="004C67E6" w:rsidP="004C67E6">
      <w:pPr>
        <w:pStyle w:val="BodyText1"/>
      </w:pPr>
      <w:r>
        <w:t>This sheet provides background information about pandemic influenza</w:t>
      </w:r>
      <w:r w:rsidR="00830510">
        <w:t xml:space="preserve"> in general and also about the specific strain of influenza in this scenario</w:t>
      </w:r>
      <w:r>
        <w:t xml:space="preserve">. All players </w:t>
      </w:r>
      <w:r w:rsidR="00B040B1">
        <w:t>may</w:t>
      </w:r>
      <w:r>
        <w:t xml:space="preserve"> assume that the information </w:t>
      </w:r>
      <w:r w:rsidR="00087B86">
        <w:t>below</w:t>
      </w:r>
      <w:r>
        <w:t xml:space="preserve"> is true.</w:t>
      </w:r>
    </w:p>
    <w:p w:rsidR="004C67E6" w:rsidRDefault="004C67E6" w:rsidP="004C67E6">
      <w:pPr>
        <w:pStyle w:val="BodyText1"/>
      </w:pPr>
    </w:p>
    <w:p w:rsidR="004C67E6" w:rsidRDefault="004C67E6" w:rsidP="004C67E6">
      <w:pPr>
        <w:pStyle w:val="BodyText1"/>
      </w:pPr>
      <w:r w:rsidRPr="004C67E6">
        <w:rPr>
          <w:rStyle w:val="SubheadercontentChar"/>
        </w:rPr>
        <w:t>Pandemic Influenza:</w:t>
      </w:r>
      <w:r>
        <w:t xml:space="preserve"> A global outbreak of human flu that results in serious illness or fatalities.</w:t>
      </w:r>
    </w:p>
    <w:p w:rsidR="00830510" w:rsidRDefault="00830510" w:rsidP="00830510">
      <w:pPr>
        <w:pStyle w:val="Subheadercontent"/>
      </w:pPr>
    </w:p>
    <w:p w:rsidR="004C67E6" w:rsidRDefault="004C67E6" w:rsidP="00830510">
      <w:pPr>
        <w:pStyle w:val="Subheadercontent"/>
      </w:pPr>
      <w:r>
        <w:t>Infection and Transmission</w:t>
      </w:r>
    </w:p>
    <w:p w:rsidR="004C67E6" w:rsidRDefault="004C67E6" w:rsidP="00830510">
      <w:pPr>
        <w:pStyle w:val="Bulletedtext"/>
        <w:spacing w:after="60"/>
      </w:pPr>
      <w:r>
        <w:t>For a pandemic to begin, a new influenza virus type must emerge, it must infect humans and cause serious disease, it must spread easily, and its spread must be sustained among humans.</w:t>
      </w:r>
    </w:p>
    <w:p w:rsidR="004C67E6" w:rsidRDefault="004C67E6" w:rsidP="00830510">
      <w:pPr>
        <w:pStyle w:val="Bulletedtext"/>
        <w:spacing w:after="60"/>
      </w:pPr>
      <w:r>
        <w:t>No one will be immune to the pandemic influenza; anyone can catch it.</w:t>
      </w:r>
    </w:p>
    <w:p w:rsidR="004C67E6" w:rsidRDefault="004C67E6" w:rsidP="00830510">
      <w:pPr>
        <w:pStyle w:val="Bulletedtext"/>
        <w:spacing w:after="60"/>
      </w:pPr>
      <w:r w:rsidRPr="004C67E6">
        <w:t>Approximately</w:t>
      </w:r>
      <w:r>
        <w:t xml:space="preserve"> 30 percent of the population will catch the flu during a pandemic. Illness rates will be highest among school-aged children (about 40 percent) and will likely be lower in older populations. An average of 20 percent of working adults will become ill.</w:t>
      </w:r>
    </w:p>
    <w:p w:rsidR="004C67E6" w:rsidRDefault="004C67E6" w:rsidP="00830510">
      <w:pPr>
        <w:pStyle w:val="Bulletedtext"/>
        <w:spacing w:after="60"/>
      </w:pPr>
      <w:r>
        <w:t>Some persons will become infected but not appear sick; these people can still transmit the influenza virus to others.</w:t>
      </w:r>
    </w:p>
    <w:p w:rsidR="004C67E6" w:rsidRDefault="004C67E6" w:rsidP="00830510">
      <w:pPr>
        <w:pStyle w:val="Bulletedtext"/>
        <w:spacing w:after="60"/>
      </w:pPr>
      <w:r>
        <w:t>The typical incubation period (interval between infection and onset of symptoms) for influenza is approximately 2 days (from exposure to first signs of the infection).</w:t>
      </w:r>
    </w:p>
    <w:p w:rsidR="004C67E6" w:rsidRDefault="004C67E6" w:rsidP="00830510">
      <w:pPr>
        <w:pStyle w:val="Bulletedtext"/>
        <w:spacing w:after="60"/>
      </w:pPr>
      <w:r>
        <w:t>A pandemic outbreak in a community can last 6–8 weeks.</w:t>
      </w:r>
    </w:p>
    <w:p w:rsidR="004C67E6" w:rsidRDefault="004C67E6" w:rsidP="00830510">
      <w:pPr>
        <w:pStyle w:val="Bulletedtext"/>
        <w:spacing w:after="60"/>
      </w:pPr>
      <w:r>
        <w:t>Multiple waves of illness (periods during which outbreaks occur across the country) can occur with each wave lasting 2–3 months. The largest waves have occurred in the fall and winter, but a pandemic’s seasonality cannot be predicted with certainty.</w:t>
      </w:r>
    </w:p>
    <w:p w:rsidR="004C67E6" w:rsidRDefault="004C67E6" w:rsidP="004C67E6">
      <w:pPr>
        <w:pStyle w:val="BodyText1"/>
      </w:pPr>
    </w:p>
    <w:p w:rsidR="00830510" w:rsidRDefault="004C67E6" w:rsidP="00830510">
      <w:pPr>
        <w:pStyle w:val="Subheadercontent"/>
      </w:pPr>
      <w:r>
        <w:t xml:space="preserve">Care and Impact </w:t>
      </w:r>
    </w:p>
    <w:p w:rsidR="00830510" w:rsidRDefault="00830510" w:rsidP="00830510">
      <w:pPr>
        <w:pStyle w:val="Bulletedtext"/>
        <w:spacing w:after="60"/>
      </w:pPr>
      <w:r>
        <w:t>Fifty percent of those with influenza will seek medical care but will not need hospitalization.</w:t>
      </w:r>
    </w:p>
    <w:p w:rsidR="00830510" w:rsidRDefault="00830510" w:rsidP="00830510">
      <w:pPr>
        <w:pStyle w:val="Bulletedtext"/>
        <w:spacing w:after="60"/>
      </w:pPr>
      <w:r>
        <w:t>If effective antiviral drugs are unavailable, more than 50 percent of the infected population may need hospitalization.</w:t>
      </w:r>
    </w:p>
    <w:p w:rsidR="00830510" w:rsidRDefault="00830510" w:rsidP="00830510">
      <w:pPr>
        <w:pStyle w:val="Bulletedtext"/>
        <w:spacing w:after="60"/>
      </w:pPr>
      <w:r>
        <w:t xml:space="preserve">The number of influenza-related hospitalizations and deaths will depend on the severity of the pandemic virus, with estimates for most and least severe scenarios ranging about 10-fold. </w:t>
      </w:r>
    </w:p>
    <w:p w:rsidR="00830510" w:rsidRDefault="00830510" w:rsidP="00830510">
      <w:pPr>
        <w:pStyle w:val="Bulletedtext"/>
        <w:spacing w:after="60"/>
      </w:pPr>
      <w:r>
        <w:t>Planning should focus on the more severe scenario.</w:t>
      </w:r>
    </w:p>
    <w:p w:rsidR="00830510" w:rsidRDefault="00830510" w:rsidP="00830510">
      <w:pPr>
        <w:pStyle w:val="Bulletedtext"/>
        <w:spacing w:after="60"/>
      </w:pPr>
      <w:r>
        <w:t>Those at increased risk for severe and fatal infections are likely to include infants, the elderly pregnant women, and persons with chronic medical conditions.</w:t>
      </w:r>
    </w:p>
    <w:p w:rsidR="00830510" w:rsidRDefault="00830510" w:rsidP="00830510">
      <w:pPr>
        <w:pStyle w:val="Bulletedtext"/>
        <w:spacing w:after="60"/>
      </w:pPr>
      <w:r>
        <w:t>In a severe pandemic, absenteeism during the peak weeks of a community outbreak may reach 40 percent due to illness, the need to care for ill family members, and fear of infection.</w:t>
      </w:r>
    </w:p>
    <w:p w:rsidR="00830510" w:rsidRDefault="00830510" w:rsidP="00830510">
      <w:pPr>
        <w:pStyle w:val="Bulletedtext"/>
        <w:spacing w:after="60"/>
      </w:pPr>
      <w:r>
        <w:t>Initially, no commercial vaccine is available to protect humans from pandemic flu.</w:t>
      </w:r>
    </w:p>
    <w:p w:rsidR="00830510" w:rsidRDefault="00830510" w:rsidP="00830510">
      <w:pPr>
        <w:pStyle w:val="Bulletedtext"/>
        <w:spacing w:after="60"/>
      </w:pPr>
      <w:r>
        <w:t>Two antiviral medications are available in limited supplies for influenza treatment.</w:t>
      </w:r>
    </w:p>
    <w:p w:rsidR="00007C6F" w:rsidRDefault="00830510" w:rsidP="00B040B1">
      <w:pPr>
        <w:pStyle w:val="Bulletedtext"/>
        <w:spacing w:after="60"/>
      </w:pPr>
      <w:r w:rsidRPr="00830510">
        <w:t>Social</w:t>
      </w:r>
      <w:r>
        <w:t xml:space="preserve"> distancing measures (closing schools, suspending classes and workplace operations, quarantining household contacts of infected individuals) may help to stem the outbreak, but could also have negative effects, such as increased rates of absenteeism.</w:t>
      </w:r>
      <w:r w:rsidR="004C67E6">
        <w:br w:type="page"/>
      </w:r>
    </w:p>
    <w:p w:rsidR="00007C6F" w:rsidRDefault="00007C6F" w:rsidP="00347154">
      <w:pPr>
        <w:pStyle w:val="Headercontent"/>
      </w:pPr>
      <w:bookmarkStart w:id="4" w:name="_Toc465782207"/>
      <w:r>
        <w:lastRenderedPageBreak/>
        <w:t>SUMMARY OF RELEVANT RESEARCH</w:t>
      </w:r>
      <w:bookmarkEnd w:id="4"/>
    </w:p>
    <w:p w:rsidR="00B040B1" w:rsidRDefault="00B040B1" w:rsidP="00B040B1">
      <w:pPr>
        <w:pStyle w:val="BodyText1"/>
      </w:pPr>
    </w:p>
    <w:p w:rsidR="00007C6F" w:rsidRDefault="00B040B1" w:rsidP="00B040B1">
      <w:pPr>
        <w:pStyle w:val="BodyText1"/>
      </w:pPr>
      <w:r>
        <w:t xml:space="preserve">Research conducted by the Northwest Preparedness and Emergency Response Research Center </w:t>
      </w:r>
      <w:r w:rsidR="00241BE8">
        <w:t xml:space="preserve">has led to evidence-based recommendations for emergency communications in practice. </w:t>
      </w:r>
      <w:r w:rsidR="00946486">
        <w:t xml:space="preserve">You may refer to the research findings below throughout the exercise to </w:t>
      </w:r>
      <w:r w:rsidR="00630599">
        <w:t>help you answer questions about how to communicate effectivel</w:t>
      </w:r>
      <w:r w:rsidR="00295DF2">
        <w:t>y during the pandemic influenza.</w:t>
      </w:r>
      <w:r w:rsidR="00067ECD">
        <w:t xml:space="preserve"> </w:t>
      </w:r>
    </w:p>
    <w:p w:rsidR="00295DF2" w:rsidRDefault="00295DF2" w:rsidP="00B040B1">
      <w:pPr>
        <w:pStyle w:val="BodyText1"/>
      </w:pPr>
    </w:p>
    <w:p w:rsidR="00571166" w:rsidRDefault="00571166" w:rsidP="00571166">
      <w:pPr>
        <w:pStyle w:val="Subheadercontent"/>
      </w:pPr>
      <w:r>
        <w:t xml:space="preserve">Information to Include in Emergency Messages </w:t>
      </w:r>
    </w:p>
    <w:p w:rsidR="00571166" w:rsidRDefault="00571166" w:rsidP="007D7B92">
      <w:pPr>
        <w:pStyle w:val="Bulletedtext"/>
      </w:pPr>
      <w:r w:rsidRPr="007D7B92">
        <w:t>Essential</w:t>
      </w:r>
      <w:r w:rsidRPr="005F674A">
        <w:t xml:space="preserve"> parts of public health </w:t>
      </w:r>
      <w:r>
        <w:t xml:space="preserve">emergency </w:t>
      </w:r>
      <w:r w:rsidRPr="005F674A">
        <w:t>message</w:t>
      </w:r>
      <w:r>
        <w:t>s</w:t>
      </w:r>
      <w:r w:rsidRPr="005F674A">
        <w:t xml:space="preserve"> include:</w:t>
      </w:r>
    </w:p>
    <w:p w:rsidR="00571166" w:rsidRPr="005F674A" w:rsidRDefault="00571166" w:rsidP="007D7B92">
      <w:pPr>
        <w:pStyle w:val="Bulletedtext"/>
        <w:numPr>
          <w:ilvl w:val="0"/>
          <w:numId w:val="0"/>
        </w:numPr>
        <w:ind w:left="360"/>
      </w:pPr>
    </w:p>
    <w:p w:rsidR="00571166" w:rsidRPr="005F674A" w:rsidRDefault="00571166" w:rsidP="007D7B92">
      <w:pPr>
        <w:pStyle w:val="Bulletedtext"/>
        <w:ind w:left="1080"/>
      </w:pPr>
      <w:r w:rsidRPr="005F674A">
        <w:t>Topic (alert, advisory, or event)</w:t>
      </w:r>
    </w:p>
    <w:p w:rsidR="00571166" w:rsidRPr="005F674A" w:rsidRDefault="00571166" w:rsidP="007D7B92">
      <w:pPr>
        <w:pStyle w:val="Bulletedtext"/>
        <w:ind w:left="1080"/>
      </w:pPr>
      <w:r w:rsidRPr="005F674A">
        <w:t>Recommendations (suggested responses, requested actions, and treatment instructions)</w:t>
      </w:r>
    </w:p>
    <w:p w:rsidR="00571166" w:rsidRPr="005F674A" w:rsidRDefault="00571166" w:rsidP="007D7B92">
      <w:pPr>
        <w:pStyle w:val="Bulletedtext"/>
        <w:ind w:left="1080"/>
      </w:pPr>
      <w:r w:rsidRPr="005F674A">
        <w:t>Geographic location (where is the event occurring?)</w:t>
      </w:r>
    </w:p>
    <w:p w:rsidR="00571166" w:rsidRPr="005F674A" w:rsidRDefault="00571166" w:rsidP="007D7B92">
      <w:pPr>
        <w:pStyle w:val="Bulletedtext"/>
        <w:ind w:left="1080"/>
      </w:pPr>
      <w:r w:rsidRPr="005F674A">
        <w:t>Signs and  symptoms</w:t>
      </w:r>
    </w:p>
    <w:p w:rsidR="00571166" w:rsidRPr="005F674A" w:rsidRDefault="00571166" w:rsidP="007D7B92">
      <w:pPr>
        <w:pStyle w:val="Bulletedtext"/>
        <w:ind w:left="1080"/>
      </w:pPr>
      <w:r w:rsidRPr="005F674A">
        <w:t>Population(s) affected</w:t>
      </w:r>
    </w:p>
    <w:p w:rsidR="00571166" w:rsidRPr="005F674A" w:rsidRDefault="00571166" w:rsidP="007D7B92">
      <w:pPr>
        <w:pStyle w:val="Bulletedtext"/>
        <w:ind w:left="1080"/>
      </w:pPr>
      <w:r w:rsidRPr="005F674A">
        <w:t>Source (used to validate information during severe events)</w:t>
      </w:r>
    </w:p>
    <w:p w:rsidR="00571166" w:rsidRDefault="00571166" w:rsidP="007D7B92">
      <w:pPr>
        <w:pStyle w:val="Bulletedtext"/>
        <w:ind w:left="1080"/>
      </w:pPr>
      <w:r w:rsidRPr="005F674A">
        <w:t>Link to additional information (either a website or supporting document)</w:t>
      </w:r>
    </w:p>
    <w:p w:rsidR="00571166" w:rsidRDefault="00571166" w:rsidP="00571166">
      <w:pPr>
        <w:pStyle w:val="Subheadercontent"/>
      </w:pPr>
    </w:p>
    <w:p w:rsidR="00295DF2" w:rsidRDefault="00571166" w:rsidP="00571166">
      <w:pPr>
        <w:pStyle w:val="Subheadercontent"/>
      </w:pPr>
      <w:r>
        <w:t>Communicating with Workers and Providers</w:t>
      </w:r>
    </w:p>
    <w:p w:rsidR="00571166" w:rsidRDefault="00571166" w:rsidP="007D7B92">
      <w:pPr>
        <w:pStyle w:val="Bulletedtext"/>
        <w:spacing w:after="60"/>
      </w:pPr>
      <w:r>
        <w:t>For</w:t>
      </w:r>
      <w:r w:rsidRPr="00005897">
        <w:t xml:space="preserve"> public health workers</w:t>
      </w:r>
      <w:r>
        <w:t xml:space="preserve"> and health care workers</w:t>
      </w:r>
      <w:r w:rsidRPr="00005897">
        <w:t xml:space="preserve">, e-mail is the number one preferred method of communication during emergency situations. </w:t>
      </w:r>
    </w:p>
    <w:p w:rsidR="00571166" w:rsidRPr="00005897" w:rsidRDefault="00450BF1" w:rsidP="007D7B92">
      <w:pPr>
        <w:pStyle w:val="Bulletedtext"/>
        <w:spacing w:after="60"/>
      </w:pPr>
      <w:r w:rsidRPr="00450BF1">
        <w:t>Workers and providers also indicated an interest in receiving Short Message Service (SMS) text messaging alerts. However, SMS programs may be limited by initial opt-in requirements and user hesitancy to sign up.</w:t>
      </w:r>
    </w:p>
    <w:p w:rsidR="00B040B1" w:rsidRDefault="00B040B1" w:rsidP="00571166">
      <w:pPr>
        <w:pStyle w:val="BodyText1"/>
      </w:pPr>
    </w:p>
    <w:p w:rsidR="00450BF1" w:rsidRDefault="00450BF1" w:rsidP="00450BF1">
      <w:pPr>
        <w:pStyle w:val="Subheadercontent"/>
      </w:pPr>
      <w:r>
        <w:t>Communicating with the Public</w:t>
      </w:r>
    </w:p>
    <w:p w:rsidR="00450BF1" w:rsidRDefault="00450BF1" w:rsidP="007D7B92">
      <w:pPr>
        <w:pStyle w:val="Bulletedtext"/>
        <w:spacing w:after="60"/>
      </w:pPr>
      <w:r>
        <w:t>Use media such as email and SMS text messaging to communicate with the public.</w:t>
      </w:r>
    </w:p>
    <w:p w:rsidR="007D7B92" w:rsidRDefault="007D7B92" w:rsidP="007D7B92">
      <w:pPr>
        <w:pStyle w:val="Bulletedtext"/>
        <w:spacing w:after="60"/>
      </w:pPr>
      <w:r w:rsidRPr="007F1E46">
        <w:t xml:space="preserve">Use a consistent message to calm the public. </w:t>
      </w:r>
    </w:p>
    <w:p w:rsidR="00450BF1" w:rsidRPr="005F674A" w:rsidRDefault="00450BF1" w:rsidP="007D7B92">
      <w:pPr>
        <w:pStyle w:val="Bulletedtext"/>
        <w:spacing w:after="60"/>
      </w:pPr>
      <w:r w:rsidRPr="005F674A">
        <w:t>Too many messages can cause conflicting information to get out or even lead to misinformation. This “noise” also has the potential to desensitize health care providers to information.</w:t>
      </w:r>
    </w:p>
    <w:p w:rsidR="00450BF1" w:rsidRDefault="00450BF1" w:rsidP="007D7B92">
      <w:pPr>
        <w:pStyle w:val="Bulletedtext"/>
        <w:spacing w:after="60"/>
      </w:pPr>
      <w:r w:rsidRPr="005F674A">
        <w:t>Recall rates are inversely proportional to the mean number of messages received per week; the more messages are sent, the less information is recalled.</w:t>
      </w:r>
    </w:p>
    <w:p w:rsidR="007D7B92" w:rsidRDefault="007D7B92" w:rsidP="007D7B92">
      <w:pPr>
        <w:pStyle w:val="Bulletedtext"/>
      </w:pPr>
      <w:r w:rsidRPr="007F1E46">
        <w:t xml:space="preserve">HIPPA requirements must be followed when sending any health information. </w:t>
      </w:r>
    </w:p>
    <w:p w:rsidR="007D7B92" w:rsidRPr="005F674A" w:rsidRDefault="007D7B92" w:rsidP="007D7B92">
      <w:pPr>
        <w:pStyle w:val="Bulletedtext"/>
        <w:numPr>
          <w:ilvl w:val="0"/>
          <w:numId w:val="0"/>
        </w:numPr>
        <w:spacing w:after="60"/>
        <w:ind w:left="720"/>
      </w:pPr>
    </w:p>
    <w:p w:rsidR="00571166" w:rsidRDefault="00571166" w:rsidP="00450BF1">
      <w:pPr>
        <w:pStyle w:val="Subheadercontent"/>
        <w:rPr>
          <w:b/>
          <w:sz w:val="36"/>
          <w:szCs w:val="36"/>
        </w:rPr>
      </w:pPr>
    </w:p>
    <w:p w:rsidR="00AD66A5" w:rsidRDefault="00AD66A5">
      <w:pPr>
        <w:rPr>
          <w:rFonts w:ascii="Arial" w:hAnsi="Arial" w:cs="Open Sans"/>
          <w:color w:val="39275B"/>
          <w:sz w:val="26"/>
          <w:szCs w:val="26"/>
        </w:rPr>
      </w:pPr>
      <w:r>
        <w:br w:type="page"/>
      </w:r>
    </w:p>
    <w:p w:rsidR="00923654" w:rsidRDefault="00923654" w:rsidP="007D7B92">
      <w:pPr>
        <w:pStyle w:val="Subheadercontent"/>
      </w:pPr>
    </w:p>
    <w:p w:rsidR="00923654" w:rsidRDefault="00923654" w:rsidP="007D7B92">
      <w:pPr>
        <w:pStyle w:val="Subheadercontent"/>
      </w:pPr>
    </w:p>
    <w:p w:rsidR="00AD66A5" w:rsidRDefault="007D7B92" w:rsidP="007D7B92">
      <w:pPr>
        <w:pStyle w:val="Subheadercontent"/>
      </w:pPr>
      <w:r>
        <w:t xml:space="preserve">Communicating with Vulnerable </w:t>
      </w:r>
      <w:r w:rsidR="003073E0">
        <w:t xml:space="preserve">and Limited English Proficient (LEP) </w:t>
      </w:r>
      <w:r>
        <w:t>Populations</w:t>
      </w:r>
    </w:p>
    <w:p w:rsidR="00AD66A5" w:rsidRPr="007F1E46" w:rsidRDefault="00AD66A5" w:rsidP="00AD66A5">
      <w:pPr>
        <w:pStyle w:val="Bulletedtext"/>
        <w:spacing w:after="60"/>
      </w:pPr>
      <w:r w:rsidRPr="00005897">
        <w:t>Community-based organizations and community networks may be willing to receive emergency-related messages. Make sure a policy is established regarding redistribution of messages during emergencies.</w:t>
      </w:r>
    </w:p>
    <w:p w:rsidR="00AD66A5" w:rsidRDefault="00AD66A5" w:rsidP="00AD66A5">
      <w:pPr>
        <w:pStyle w:val="Bulletedtext"/>
        <w:spacing w:after="60"/>
      </w:pPr>
      <w:r w:rsidRPr="007F1E46">
        <w:t xml:space="preserve">Television, newspapers, community-based organizations, hospitals, and pharmacies are important methods of emergency communication with the LEP population. </w:t>
      </w:r>
    </w:p>
    <w:p w:rsidR="00AD66A5" w:rsidRDefault="00AD66A5" w:rsidP="00AD66A5">
      <w:pPr>
        <w:pStyle w:val="Bulletedtext"/>
        <w:spacing w:after="60"/>
      </w:pPr>
      <w:r w:rsidRPr="007F1E46">
        <w:t>Emergency services using public i</w:t>
      </w:r>
      <w:r>
        <w:t xml:space="preserve">nformation call centers (PICC) </w:t>
      </w:r>
      <w:r w:rsidRPr="007F1E46">
        <w:t>and 911 calls are effective but must have LEP capabilities ahead of time (operators trained, interpreters ready, processes confirmed). Additionally, agencies should have procedures in place for training volunteers should the decision be made to have them handle PICC calls.</w:t>
      </w:r>
    </w:p>
    <w:p w:rsidR="007D7B92" w:rsidRPr="00AD66A5" w:rsidRDefault="00AD66A5" w:rsidP="00AD66A5">
      <w:pPr>
        <w:pStyle w:val="Bulletedtext"/>
        <w:spacing w:after="60"/>
      </w:pPr>
      <w:r w:rsidRPr="007F1E46">
        <w:t>SMS text messaging is preferred by deaf and hard-of-hearing populations over other technologies, with the majority being willi</w:t>
      </w:r>
      <w:r>
        <w:t>ng to receive emergency alerts.</w:t>
      </w:r>
    </w:p>
    <w:p w:rsidR="007D7B92" w:rsidRDefault="007D7B92">
      <w:pPr>
        <w:rPr>
          <w:rFonts w:ascii="Arial" w:hAnsi="Arial"/>
          <w:b/>
          <w:color w:val="39275B"/>
          <w:sz w:val="36"/>
          <w:szCs w:val="36"/>
        </w:rPr>
      </w:pPr>
      <w:r>
        <w:br w:type="page"/>
      </w:r>
    </w:p>
    <w:p w:rsidR="00BA4B3D" w:rsidRDefault="009B79C3" w:rsidP="009B79C3">
      <w:pPr>
        <w:pStyle w:val="Headercontent"/>
      </w:pPr>
      <w:bookmarkStart w:id="5" w:name="_Toc465782208"/>
      <w:r>
        <w:lastRenderedPageBreak/>
        <w:t>SCENARIO</w:t>
      </w:r>
      <w:r w:rsidR="00007C6F">
        <w:t xml:space="preserve"> AND </w:t>
      </w:r>
      <w:r w:rsidR="00E10D7A">
        <w:t xml:space="preserve">MESSAGING </w:t>
      </w:r>
      <w:r w:rsidR="00007C6F">
        <w:t>QUESTIONS</w:t>
      </w:r>
      <w:bookmarkEnd w:id="5"/>
    </w:p>
    <w:p w:rsidR="007E0BFA" w:rsidRDefault="007E0BFA" w:rsidP="00E10D7A">
      <w:pPr>
        <w:pStyle w:val="BodyText1"/>
      </w:pPr>
    </w:p>
    <w:p w:rsidR="00E10D7A" w:rsidRDefault="00E10D7A" w:rsidP="00E10D7A">
      <w:pPr>
        <w:pStyle w:val="BodyText1"/>
      </w:pPr>
      <w:r>
        <w:t xml:space="preserve">This section of your manual summarizes the scenario and lists the questions that you will be discussing at your table. Please do not read ahead in the scenario. </w:t>
      </w:r>
      <w:r w:rsidR="004357CA">
        <w:t>The exercise will be most effective if you encounter new information at the intended times.</w:t>
      </w:r>
    </w:p>
    <w:p w:rsidR="009B79C3" w:rsidRDefault="009B79C3" w:rsidP="009B79C3">
      <w:pPr>
        <w:pStyle w:val="BodyText1"/>
      </w:pPr>
    </w:p>
    <w:p w:rsidR="005F674A" w:rsidRDefault="00AD66A5" w:rsidP="00AD66A5">
      <w:pPr>
        <w:pStyle w:val="Subheadercontent"/>
      </w:pPr>
      <w:r>
        <w:t>Background</w:t>
      </w:r>
      <w:r w:rsidR="005F674A">
        <w:t xml:space="preserve"> </w:t>
      </w:r>
    </w:p>
    <w:p w:rsidR="00AD66A5" w:rsidRDefault="00AD66A5" w:rsidP="00AD66A5">
      <w:pPr>
        <w:pStyle w:val="Bulletedtext"/>
      </w:pPr>
      <w:r w:rsidRPr="00FD1D9F">
        <w:t xml:space="preserve">Jefferson County, the largest county in the state of Newtopia, has an </w:t>
      </w:r>
      <w:r>
        <w:t>overall population of 2,100,500.</w:t>
      </w:r>
    </w:p>
    <w:p w:rsidR="00AD66A5" w:rsidRDefault="00AD66A5" w:rsidP="00AD66A5">
      <w:pPr>
        <w:pStyle w:val="Bulletedtext"/>
        <w:numPr>
          <w:ilvl w:val="0"/>
          <w:numId w:val="0"/>
        </w:numPr>
        <w:ind w:left="720" w:hanging="360"/>
      </w:pPr>
    </w:p>
    <w:p w:rsidR="00AD66A5" w:rsidRDefault="00AD66A5" w:rsidP="00AD66A5">
      <w:pPr>
        <w:pStyle w:val="Bulletedtext"/>
      </w:pPr>
      <w:r>
        <w:t xml:space="preserve">It </w:t>
      </w:r>
      <w:r w:rsidRPr="00FD1D9F">
        <w:t>contains three cities with populations exceeding 100,000 people.</w:t>
      </w:r>
    </w:p>
    <w:p w:rsidR="00AD66A5" w:rsidRPr="00FD1D9F" w:rsidRDefault="00AD66A5" w:rsidP="00AD66A5">
      <w:pPr>
        <w:pStyle w:val="Bulletedtext"/>
        <w:numPr>
          <w:ilvl w:val="0"/>
          <w:numId w:val="0"/>
        </w:numPr>
        <w:ind w:left="720"/>
      </w:pPr>
      <w:r w:rsidRPr="00FD1D9F">
        <w:t xml:space="preserve">  </w:t>
      </w:r>
    </w:p>
    <w:p w:rsidR="00FD1D9F" w:rsidRDefault="00AD66A5" w:rsidP="00AD66A5">
      <w:pPr>
        <w:pStyle w:val="Bulletedtext"/>
      </w:pPr>
      <w:r w:rsidRPr="00AD66A5">
        <w:t>Arborville is the largest city in Jefferson County. It has nearly 650,400 residents.</w:t>
      </w:r>
    </w:p>
    <w:p w:rsidR="00235C09" w:rsidRDefault="00235C09" w:rsidP="00AD66A5">
      <w:pPr>
        <w:pStyle w:val="Bulletedtext"/>
        <w:numPr>
          <w:ilvl w:val="0"/>
          <w:numId w:val="0"/>
        </w:numPr>
        <w:ind w:left="720"/>
      </w:pPr>
    </w:p>
    <w:p w:rsidR="00AD66A5" w:rsidRPr="00030C04" w:rsidRDefault="00AD66A5" w:rsidP="00AD66A5">
      <w:pPr>
        <w:pStyle w:val="Bulletedtext"/>
      </w:pPr>
      <w:r w:rsidRPr="00030C04">
        <w:t xml:space="preserve">The last time that Jefferson County encountered a pandemic influenza was in 2009 with H1N1. </w:t>
      </w:r>
      <w:r>
        <w:t>In this exercise today,</w:t>
      </w:r>
      <w:r w:rsidRPr="00030C04">
        <w:t xml:space="preserve"> a larger pandemic influenza</w:t>
      </w:r>
      <w:r>
        <w:t xml:space="preserve"> event is about to occur</w:t>
      </w:r>
      <w:r w:rsidRPr="00030C04">
        <w:t xml:space="preserve">. </w:t>
      </w:r>
    </w:p>
    <w:p w:rsidR="00AD66A5" w:rsidRPr="00030C04" w:rsidRDefault="00AD66A5" w:rsidP="00AD66A5">
      <w:pPr>
        <w:pStyle w:val="Bulletedtext"/>
        <w:numPr>
          <w:ilvl w:val="0"/>
          <w:numId w:val="0"/>
        </w:numPr>
        <w:ind w:left="720"/>
      </w:pPr>
    </w:p>
    <w:p w:rsidR="00AD66A5" w:rsidRDefault="00AD66A5" w:rsidP="00AD66A5">
      <w:pPr>
        <w:pStyle w:val="Bulletedtext"/>
      </w:pPr>
      <w:r>
        <w:t xml:space="preserve">The county has a diverse population. This leads to </w:t>
      </w:r>
      <w:r w:rsidRPr="00030C04">
        <w:t xml:space="preserve">communication considerations related to language, ability, </w:t>
      </w:r>
      <w:r>
        <w:t xml:space="preserve">and </w:t>
      </w:r>
      <w:r w:rsidRPr="00030C04">
        <w:t>age.</w:t>
      </w:r>
    </w:p>
    <w:p w:rsidR="00AD66A5" w:rsidRDefault="00AD66A5" w:rsidP="00AD66A5">
      <w:pPr>
        <w:pStyle w:val="Bulletedtext"/>
        <w:numPr>
          <w:ilvl w:val="0"/>
          <w:numId w:val="0"/>
        </w:numPr>
        <w:ind w:left="720"/>
      </w:pPr>
    </w:p>
    <w:p w:rsidR="0020370E" w:rsidRDefault="00AD66A5" w:rsidP="00AD66A5">
      <w:pPr>
        <w:pStyle w:val="Bulletedtext"/>
      </w:pPr>
      <w:r>
        <w:t>In</w:t>
      </w:r>
      <w:r w:rsidRPr="00030C04">
        <w:t xml:space="preserve"> Jefferson County, 79 percent of the general adult population uses Short Message Service (SMS).</w:t>
      </w:r>
    </w:p>
    <w:p w:rsidR="00235C09" w:rsidRDefault="00235C09" w:rsidP="00767D4D">
      <w:pPr>
        <w:pStyle w:val="Subheadercontent"/>
      </w:pPr>
    </w:p>
    <w:p w:rsidR="00AD66A5" w:rsidRDefault="00AD66A5" w:rsidP="00767D4D">
      <w:pPr>
        <w:pStyle w:val="Subheadercontent"/>
      </w:pPr>
      <w:r>
        <w:t>January: The Disease Emerges</w:t>
      </w:r>
    </w:p>
    <w:p w:rsidR="00AD66A5" w:rsidRPr="00074E25" w:rsidRDefault="00AD66A5" w:rsidP="00AD66A5">
      <w:pPr>
        <w:pStyle w:val="Bulletedtext"/>
      </w:pPr>
      <w:r w:rsidRPr="00074E25">
        <w:t>In early January there are reports of a new and deadly strain of influenza A</w:t>
      </w:r>
      <w:r>
        <w:t xml:space="preserve"> </w:t>
      </w:r>
      <w:r w:rsidRPr="00074E25">
        <w:t xml:space="preserve">(H6N1). </w:t>
      </w:r>
    </w:p>
    <w:p w:rsidR="00AD66A5" w:rsidRPr="00074E25" w:rsidRDefault="00AD66A5" w:rsidP="00AD66A5">
      <w:pPr>
        <w:pStyle w:val="Bulletedtext"/>
        <w:numPr>
          <w:ilvl w:val="0"/>
          <w:numId w:val="0"/>
        </w:numPr>
        <w:ind w:left="720"/>
      </w:pPr>
    </w:p>
    <w:p w:rsidR="00AD66A5" w:rsidRPr="00074E25" w:rsidRDefault="00AD66A5" w:rsidP="00AD66A5">
      <w:pPr>
        <w:pStyle w:val="Bulletedtext"/>
      </w:pPr>
      <w:r w:rsidRPr="00074E25">
        <w:t xml:space="preserve">Individuals with this infectious agent are found in three rural villages in China, </w:t>
      </w:r>
    </w:p>
    <w:p w:rsidR="00AD66A5" w:rsidRPr="00074E25" w:rsidRDefault="00AD66A5" w:rsidP="00AD66A5">
      <w:pPr>
        <w:pStyle w:val="Bulletedtext"/>
        <w:numPr>
          <w:ilvl w:val="0"/>
          <w:numId w:val="0"/>
        </w:numPr>
        <w:ind w:left="720"/>
      </w:pPr>
    </w:p>
    <w:p w:rsidR="00AD66A5" w:rsidRPr="00074E25" w:rsidRDefault="00AD66A5" w:rsidP="00AD66A5">
      <w:pPr>
        <w:pStyle w:val="Bulletedtext"/>
      </w:pPr>
      <w:r w:rsidRPr="00074E25">
        <w:t>Soon there are more than 40 cases. Of those, 20 people are hospitalized and three die.</w:t>
      </w:r>
    </w:p>
    <w:p w:rsidR="00AD66A5" w:rsidRDefault="00AD66A5" w:rsidP="00AD66A5">
      <w:pPr>
        <w:pStyle w:val="Bulletedtext"/>
        <w:numPr>
          <w:ilvl w:val="0"/>
          <w:numId w:val="0"/>
        </w:numPr>
        <w:ind w:left="720"/>
      </w:pPr>
    </w:p>
    <w:p w:rsidR="00AD66A5" w:rsidRDefault="00AD66A5" w:rsidP="00AD66A5">
      <w:pPr>
        <w:pStyle w:val="Bulletedtext"/>
      </w:pPr>
      <w:r w:rsidRPr="00FB464B">
        <w:t xml:space="preserve">Through increased surveillance, new cases are identified throughout the surrounding area. The illness appears to be transmitted easily from person to person. </w:t>
      </w:r>
    </w:p>
    <w:p w:rsidR="00AD66A5" w:rsidRDefault="00AD66A5" w:rsidP="00AD66A5">
      <w:pPr>
        <w:pStyle w:val="Bulletedtext"/>
        <w:numPr>
          <w:ilvl w:val="0"/>
          <w:numId w:val="0"/>
        </w:numPr>
        <w:ind w:left="720"/>
      </w:pPr>
    </w:p>
    <w:p w:rsidR="00AD66A5" w:rsidRDefault="00AD66A5" w:rsidP="00AD66A5">
      <w:pPr>
        <w:pStyle w:val="Bulletedtext"/>
      </w:pPr>
      <w:r w:rsidRPr="00FB464B">
        <w:t xml:space="preserve">Viral cultures are collected from several of the initial patients and are positive for type A influenza virus. </w:t>
      </w:r>
    </w:p>
    <w:p w:rsidR="00AD66A5" w:rsidRPr="00FB464B" w:rsidRDefault="00AD66A5" w:rsidP="00AD66A5">
      <w:pPr>
        <w:pStyle w:val="Bulletedtext"/>
        <w:numPr>
          <w:ilvl w:val="0"/>
          <w:numId w:val="0"/>
        </w:numPr>
        <w:ind w:left="720"/>
      </w:pPr>
    </w:p>
    <w:p w:rsidR="00235C09" w:rsidRPr="00AD66A5" w:rsidRDefault="00AD66A5" w:rsidP="00AD66A5">
      <w:pPr>
        <w:pStyle w:val="Bulletedtext"/>
      </w:pPr>
      <w:r w:rsidRPr="00AD66A5">
        <w:t>The isolates are of a subtype never before isolated from humans, indicating a new strain of flu</w:t>
      </w:r>
      <w:r>
        <w:t xml:space="preserve"> designated as H6N1</w:t>
      </w:r>
      <w:r w:rsidRPr="00AD66A5">
        <w:t>.</w:t>
      </w:r>
    </w:p>
    <w:p w:rsidR="0020370E" w:rsidRDefault="0020370E" w:rsidP="00767D4D">
      <w:pPr>
        <w:pStyle w:val="Subheadercontent"/>
      </w:pPr>
    </w:p>
    <w:p w:rsidR="00FF0DE8" w:rsidRDefault="00FF0DE8">
      <w:pPr>
        <w:rPr>
          <w:rFonts w:ascii="Arial" w:hAnsi="Arial" w:cs="Open Sans"/>
          <w:color w:val="39275B"/>
          <w:sz w:val="26"/>
          <w:szCs w:val="26"/>
        </w:rPr>
      </w:pPr>
      <w:r>
        <w:br w:type="page"/>
      </w:r>
    </w:p>
    <w:p w:rsidR="00CF016E" w:rsidRPr="00F7550E" w:rsidRDefault="00FF0DE8" w:rsidP="00767D4D">
      <w:pPr>
        <w:pStyle w:val="Subheadercontent"/>
        <w:rPr>
          <w:b/>
        </w:rPr>
      </w:pPr>
      <w:r w:rsidRPr="00F7550E">
        <w:rPr>
          <w:b/>
        </w:rPr>
        <w:lastRenderedPageBreak/>
        <w:t>Episode</w:t>
      </w:r>
      <w:r w:rsidR="00E10D7A" w:rsidRPr="00F7550E">
        <w:rPr>
          <w:b/>
        </w:rPr>
        <w:t xml:space="preserve"> 1</w:t>
      </w:r>
    </w:p>
    <w:p w:rsidR="00E10D7A" w:rsidRDefault="00CF016E" w:rsidP="00767D4D">
      <w:pPr>
        <w:pStyle w:val="Subheadercontent"/>
      </w:pPr>
      <w:r>
        <w:t xml:space="preserve">January: </w:t>
      </w:r>
      <w:r w:rsidR="0046462A">
        <w:t>Growing Awareness</w:t>
      </w:r>
    </w:p>
    <w:p w:rsidR="00CF016E" w:rsidRDefault="00CF016E" w:rsidP="00767D4D">
      <w:pPr>
        <w:pStyle w:val="Subheadercontent"/>
      </w:pPr>
    </w:p>
    <w:p w:rsidR="0046462A" w:rsidRDefault="0046462A" w:rsidP="0046462A">
      <w:pPr>
        <w:pStyle w:val="Bulletedtext"/>
      </w:pPr>
      <w:r w:rsidRPr="0032098C">
        <w:t xml:space="preserve">The World Health Organization (WHO) alerts the Centers for Disease Control and Prevention (CDC). </w:t>
      </w:r>
    </w:p>
    <w:p w:rsidR="0046462A" w:rsidRDefault="0046462A" w:rsidP="00FF0DE8">
      <w:pPr>
        <w:pStyle w:val="Bulletedtext"/>
        <w:numPr>
          <w:ilvl w:val="0"/>
          <w:numId w:val="0"/>
        </w:numPr>
        <w:ind w:left="720"/>
      </w:pPr>
    </w:p>
    <w:p w:rsidR="0046462A" w:rsidRPr="0032098C" w:rsidRDefault="0046462A" w:rsidP="0046462A">
      <w:pPr>
        <w:pStyle w:val="Bulletedtext"/>
      </w:pPr>
      <w:r w:rsidRPr="0032098C">
        <w:t>CDC immediately disseminates a Health Alert Network (HAN) advisory notifying clinicians and US state health departments to be on the alert for patients with severe respiratory illn</w:t>
      </w:r>
      <w:r>
        <w:t>ess and a history of travel to S</w:t>
      </w:r>
      <w:r w:rsidRPr="0032098C">
        <w:t xml:space="preserve">outheast Asia. </w:t>
      </w:r>
    </w:p>
    <w:p w:rsidR="0046462A" w:rsidRPr="0032098C" w:rsidRDefault="0046462A" w:rsidP="0046462A">
      <w:pPr>
        <w:pStyle w:val="Bulletedtext"/>
        <w:numPr>
          <w:ilvl w:val="0"/>
          <w:numId w:val="0"/>
        </w:numPr>
        <w:ind w:left="720"/>
      </w:pPr>
    </w:p>
    <w:p w:rsidR="00E10D7A" w:rsidRDefault="0046462A" w:rsidP="0046462A">
      <w:pPr>
        <w:pStyle w:val="Bulletedtext"/>
      </w:pPr>
      <w:r w:rsidRPr="0032098C">
        <w:t>The outbreak and novel influenza virus begin to make headlines in every major newspaper and become the lead story on major news networks.</w:t>
      </w:r>
    </w:p>
    <w:p w:rsidR="00FF0DE8" w:rsidRDefault="00FF0DE8" w:rsidP="00FF0DE8">
      <w:pPr>
        <w:pStyle w:val="Bulletedtext"/>
        <w:numPr>
          <w:ilvl w:val="0"/>
          <w:numId w:val="0"/>
        </w:numPr>
        <w:ind w:left="720"/>
      </w:pPr>
    </w:p>
    <w:p w:rsidR="0046462A" w:rsidRDefault="0046462A" w:rsidP="0046462A">
      <w:pPr>
        <w:pStyle w:val="Bulletedtext"/>
      </w:pPr>
      <w:r>
        <w:t xml:space="preserve">The outbreak begins spreading throughout Asia. </w:t>
      </w:r>
      <w:r w:rsidRPr="006E19F7">
        <w:t xml:space="preserve">As of March 12, almost 500 human cases of H6N1 (novel influenza virus) have been reported throughout southeast Asia, including locations in Malaysia, Vietnam, Hong Kong, Singapore, and Japan. </w:t>
      </w:r>
    </w:p>
    <w:p w:rsidR="0046462A" w:rsidRPr="006E19F7" w:rsidRDefault="0046462A" w:rsidP="00FF0DE8">
      <w:pPr>
        <w:pStyle w:val="Bulletedtext"/>
        <w:numPr>
          <w:ilvl w:val="0"/>
          <w:numId w:val="0"/>
        </w:numPr>
        <w:ind w:left="720"/>
      </w:pPr>
    </w:p>
    <w:p w:rsidR="0046462A" w:rsidRDefault="0046462A" w:rsidP="0046462A">
      <w:pPr>
        <w:pStyle w:val="Bulletedtext"/>
      </w:pPr>
      <w:r w:rsidRPr="006E19F7">
        <w:t xml:space="preserve">Cases have been reported in all age groups. Overall case-fatality rates are approaching 5 percent, much higher than the case fatality of normal strains, which is typically less than 0.1 percent. </w:t>
      </w:r>
    </w:p>
    <w:p w:rsidR="0046462A" w:rsidRPr="006E19F7" w:rsidRDefault="0046462A" w:rsidP="00FF0DE8">
      <w:pPr>
        <w:pStyle w:val="Bulletedtext"/>
        <w:numPr>
          <w:ilvl w:val="0"/>
          <w:numId w:val="0"/>
        </w:numPr>
        <w:ind w:left="720"/>
      </w:pPr>
    </w:p>
    <w:p w:rsidR="0046462A" w:rsidRDefault="0046462A" w:rsidP="0046462A">
      <w:pPr>
        <w:pStyle w:val="Bulletedtext"/>
      </w:pPr>
      <w:r w:rsidRPr="006E19F7">
        <w:t xml:space="preserve">WHO officially labels the outbreak as a pandemic. </w:t>
      </w:r>
    </w:p>
    <w:p w:rsidR="0046462A" w:rsidRDefault="0046462A" w:rsidP="00FF0DE8">
      <w:pPr>
        <w:pStyle w:val="Bulletedtext"/>
        <w:numPr>
          <w:ilvl w:val="0"/>
          <w:numId w:val="0"/>
        </w:numPr>
        <w:ind w:left="720"/>
      </w:pPr>
    </w:p>
    <w:p w:rsidR="0046462A" w:rsidRDefault="0046462A" w:rsidP="0046462A">
      <w:pPr>
        <w:pStyle w:val="Bulletedtext"/>
      </w:pPr>
      <w:r w:rsidRPr="006E19F7">
        <w:t xml:space="preserve">Due to the fact that this strain has never before been observed in humans, current seasonal vaccines against the flu are ineffective against this new strain.  </w:t>
      </w:r>
    </w:p>
    <w:p w:rsidR="0046462A" w:rsidRDefault="0046462A" w:rsidP="00FF0DE8">
      <w:pPr>
        <w:pStyle w:val="Bulletedtext"/>
        <w:numPr>
          <w:ilvl w:val="0"/>
          <w:numId w:val="0"/>
        </w:numPr>
        <w:ind w:left="720"/>
      </w:pPr>
    </w:p>
    <w:p w:rsidR="0046462A" w:rsidRDefault="0046462A" w:rsidP="0046462A">
      <w:pPr>
        <w:pStyle w:val="Bulletedtext"/>
      </w:pPr>
      <w:r w:rsidRPr="006E19F7">
        <w:t>The public is growing uneasy because a vaccine is not available and supplies of antiviral drugs are severely limited. To date, there are no reports of confirmed human cases in the United States.</w:t>
      </w:r>
    </w:p>
    <w:p w:rsidR="00FF0DE8" w:rsidRDefault="00FF0DE8" w:rsidP="00FF0DE8">
      <w:pPr>
        <w:pStyle w:val="Bulletedtext"/>
        <w:numPr>
          <w:ilvl w:val="0"/>
          <w:numId w:val="0"/>
        </w:numPr>
        <w:ind w:left="720"/>
      </w:pPr>
    </w:p>
    <w:p w:rsidR="0046462A" w:rsidRDefault="0046462A" w:rsidP="0046462A">
      <w:pPr>
        <w:pStyle w:val="Bulletedtext"/>
      </w:pPr>
      <w:r w:rsidRPr="005F674A">
        <w:t xml:space="preserve">Local news media are reporting that local health departments in the area and the Newtopia State Department of Health are on heightened alert for signs and symptoms suggesting a local outbreak of flu-like cases. </w:t>
      </w:r>
    </w:p>
    <w:p w:rsidR="0046462A" w:rsidRPr="005F674A" w:rsidRDefault="0046462A" w:rsidP="00FF0DE8">
      <w:pPr>
        <w:pStyle w:val="Bulletedtext"/>
        <w:numPr>
          <w:ilvl w:val="0"/>
          <w:numId w:val="0"/>
        </w:numPr>
        <w:ind w:left="720"/>
      </w:pPr>
    </w:p>
    <w:p w:rsidR="0046462A" w:rsidRPr="005F674A" w:rsidRDefault="0046462A" w:rsidP="0046462A">
      <w:pPr>
        <w:pStyle w:val="Bulletedtext"/>
      </w:pPr>
      <w:r w:rsidRPr="005F674A">
        <w:t xml:space="preserve">Businesses and organizations have been advised to consider “social distancing” measures such as avoiding crowds, social gatherings, and coworkers who are sick with flu-like symptoms. </w:t>
      </w:r>
    </w:p>
    <w:p w:rsidR="0046462A" w:rsidRDefault="0046462A" w:rsidP="00FF0DE8">
      <w:pPr>
        <w:pStyle w:val="Bulletedtext"/>
        <w:numPr>
          <w:ilvl w:val="0"/>
          <w:numId w:val="0"/>
        </w:numPr>
        <w:ind w:left="720"/>
      </w:pPr>
    </w:p>
    <w:p w:rsidR="0046462A" w:rsidRDefault="0046462A" w:rsidP="0046462A">
      <w:pPr>
        <w:pStyle w:val="Bulletedtext"/>
      </w:pPr>
      <w:r w:rsidRPr="005F674A">
        <w:t>Employers have been asked to report unusual or increased absenteeism resulting from colds or flu-like illnesses to local health agencies.</w:t>
      </w:r>
    </w:p>
    <w:p w:rsidR="00235C09" w:rsidRDefault="00235C09" w:rsidP="00767D4D">
      <w:pPr>
        <w:pStyle w:val="Subheadercontent"/>
      </w:pPr>
    </w:p>
    <w:p w:rsidR="00235C09" w:rsidRDefault="00235C09" w:rsidP="00767D4D">
      <w:pPr>
        <w:pStyle w:val="Subheadercontent"/>
      </w:pPr>
    </w:p>
    <w:p w:rsidR="00FF0DE8" w:rsidRDefault="00235C09" w:rsidP="00FF0DE8">
      <w:pPr>
        <w:pStyle w:val="Subheadercontent"/>
      </w:pPr>
      <w:r>
        <w:br w:type="page"/>
      </w:r>
      <w:r w:rsidR="00FF0DE8">
        <w:lastRenderedPageBreak/>
        <w:t>Messaging Questions for Episode 1</w:t>
      </w:r>
    </w:p>
    <w:p w:rsidR="00FF0DE8" w:rsidRDefault="00FF0DE8" w:rsidP="00FF0DE8">
      <w:pPr>
        <w:pStyle w:val="Subheadercontent"/>
      </w:pPr>
    </w:p>
    <w:p w:rsidR="00FF0DE8" w:rsidRDefault="00FF0DE8" w:rsidP="00FF0DE8">
      <w:pPr>
        <w:pStyle w:val="Bulletedtext"/>
        <w:numPr>
          <w:ilvl w:val="0"/>
          <w:numId w:val="22"/>
        </w:numPr>
      </w:pPr>
      <w:r w:rsidRPr="00FF0DE8">
        <w:t>Public health, safety, and health care employees need information about the new outbreak.</w:t>
      </w:r>
      <w:r>
        <w:t xml:space="preserve"> </w:t>
      </w:r>
      <w:r w:rsidRPr="00FF0DE8">
        <w:t>What communication channel(s) will you use to share information with each group?</w:t>
      </w:r>
    </w:p>
    <w:p w:rsidR="00FF0DE8" w:rsidRPr="00FF0DE8" w:rsidRDefault="00FF0DE8" w:rsidP="00FF0DE8">
      <w:pPr>
        <w:pStyle w:val="Bulletedtext"/>
        <w:numPr>
          <w:ilvl w:val="0"/>
          <w:numId w:val="0"/>
        </w:numPr>
        <w:ind w:left="720"/>
      </w:pPr>
    </w:p>
    <w:p w:rsidR="00FF0DE8" w:rsidRDefault="00FF0DE8" w:rsidP="00FF0DE8">
      <w:pPr>
        <w:pStyle w:val="Bulletedtext"/>
        <w:numPr>
          <w:ilvl w:val="0"/>
          <w:numId w:val="22"/>
        </w:numPr>
      </w:pPr>
      <w:r w:rsidRPr="00FF0DE8">
        <w:t>Public health, safety, and health care employees need information about the new outbreak.</w:t>
      </w:r>
      <w:r>
        <w:t xml:space="preserve"> </w:t>
      </w:r>
      <w:r w:rsidRPr="00FF0DE8">
        <w:t xml:space="preserve">What specific information about this outbreak will you include in communications to each group? </w:t>
      </w:r>
    </w:p>
    <w:p w:rsidR="00FF0DE8" w:rsidRPr="00FF0DE8" w:rsidRDefault="00FF0DE8" w:rsidP="00FF0DE8">
      <w:pPr>
        <w:pStyle w:val="Bulletedtext"/>
        <w:numPr>
          <w:ilvl w:val="0"/>
          <w:numId w:val="0"/>
        </w:numPr>
        <w:ind w:left="720"/>
      </w:pPr>
    </w:p>
    <w:p w:rsidR="00FF0DE8" w:rsidRDefault="00FF0DE8" w:rsidP="00FF0DE8">
      <w:pPr>
        <w:pStyle w:val="Bulletedtext"/>
        <w:numPr>
          <w:ilvl w:val="0"/>
          <w:numId w:val="22"/>
        </w:numPr>
      </w:pPr>
      <w:r w:rsidRPr="00FF0DE8">
        <w:t>Draft an SMS text message to communicate necessary information to health care providers.</w:t>
      </w:r>
    </w:p>
    <w:p w:rsidR="00FF0DE8" w:rsidRPr="00FF0DE8" w:rsidRDefault="00FF0DE8" w:rsidP="00FF0DE8">
      <w:pPr>
        <w:pStyle w:val="Bulletedtext"/>
        <w:numPr>
          <w:ilvl w:val="0"/>
          <w:numId w:val="0"/>
        </w:numPr>
      </w:pPr>
    </w:p>
    <w:p w:rsidR="00FF0DE8" w:rsidRPr="00FF0DE8" w:rsidRDefault="00FF0DE8" w:rsidP="00FF0DE8">
      <w:pPr>
        <w:pStyle w:val="Bulletedtext"/>
        <w:numPr>
          <w:ilvl w:val="0"/>
          <w:numId w:val="22"/>
        </w:numPr>
      </w:pPr>
      <w:r w:rsidRPr="00FF0DE8">
        <w:t>What processes are in place to coordinate communications among multiple agencies? What will you do to work together to avoid information overload and improve quality of alerts?</w:t>
      </w:r>
    </w:p>
    <w:p w:rsidR="00FF0DE8" w:rsidRDefault="00FF0DE8">
      <w:pPr>
        <w:rPr>
          <w:rFonts w:ascii="Arial" w:hAnsi="Arial" w:cs="Open Sans"/>
          <w:color w:val="39275B"/>
          <w:sz w:val="26"/>
          <w:szCs w:val="26"/>
        </w:rPr>
      </w:pPr>
      <w:r>
        <w:br w:type="page"/>
      </w:r>
    </w:p>
    <w:p w:rsidR="00FF0DE8" w:rsidRPr="00F7550E" w:rsidRDefault="007869C0" w:rsidP="00FF0DE8">
      <w:pPr>
        <w:pStyle w:val="Subheadercontent"/>
        <w:rPr>
          <w:b/>
        </w:rPr>
      </w:pPr>
      <w:r w:rsidRPr="00F7550E">
        <w:rPr>
          <w:b/>
        </w:rPr>
        <w:lastRenderedPageBreak/>
        <w:t>Episode 2</w:t>
      </w:r>
    </w:p>
    <w:p w:rsidR="00FF0DE8" w:rsidRDefault="00FF0DE8" w:rsidP="00FF0DE8">
      <w:pPr>
        <w:pStyle w:val="Subheadercontent"/>
      </w:pPr>
      <w:r>
        <w:t>April</w:t>
      </w:r>
      <w:r w:rsidR="007869C0">
        <w:t>: Flu Arrives in the United States</w:t>
      </w:r>
    </w:p>
    <w:p w:rsidR="00FF0DE8" w:rsidRDefault="00FF0DE8" w:rsidP="00FF0DE8">
      <w:pPr>
        <w:pStyle w:val="Bulletedtext"/>
        <w:numPr>
          <w:ilvl w:val="0"/>
          <w:numId w:val="0"/>
        </w:numPr>
        <w:ind w:left="720"/>
      </w:pPr>
    </w:p>
    <w:p w:rsidR="00FF0DE8" w:rsidRDefault="00FF0DE8" w:rsidP="00FF0DE8">
      <w:pPr>
        <w:pStyle w:val="Bulletedtext"/>
      </w:pPr>
      <w:r w:rsidRPr="00725F06">
        <w:t xml:space="preserve">CDC </w:t>
      </w:r>
      <w:r>
        <w:t>is reporting</w:t>
      </w:r>
      <w:r w:rsidRPr="00725F06">
        <w:t xml:space="preserve"> that the H6N1 virus has been isolated from ill airline passengers arriving from Hong Kong and Tokyo into Los Angeles, Honolulu, Chicago, and New York.</w:t>
      </w:r>
    </w:p>
    <w:p w:rsidR="00FF0DE8" w:rsidRDefault="00FF0DE8" w:rsidP="00FF0DE8">
      <w:pPr>
        <w:pStyle w:val="Bulletedtext"/>
        <w:numPr>
          <w:ilvl w:val="0"/>
          <w:numId w:val="0"/>
        </w:numPr>
        <w:ind w:left="720"/>
      </w:pPr>
    </w:p>
    <w:p w:rsidR="00FF0DE8" w:rsidRDefault="00FF0DE8" w:rsidP="00FF0DE8">
      <w:pPr>
        <w:pStyle w:val="Bulletedtext"/>
      </w:pPr>
      <w:r w:rsidRPr="00725F06">
        <w:t>On April 16, H6N1 is identified</w:t>
      </w:r>
      <w:r>
        <w:t xml:space="preserve"> in Jefferson County, Newtopia. The index case is</w:t>
      </w:r>
      <w:r w:rsidRPr="003716F1">
        <w:t xml:space="preserve"> a 25-year-</w:t>
      </w:r>
      <w:r>
        <w:t xml:space="preserve">old woman living in Arborville, who </w:t>
      </w:r>
      <w:r w:rsidRPr="003716F1">
        <w:t>arrived on a flight from China</w:t>
      </w:r>
      <w:r>
        <w:t>.</w:t>
      </w:r>
      <w:r w:rsidRPr="00725F06">
        <w:t xml:space="preserve"> Two days later</w:t>
      </w:r>
      <w:r>
        <w:t>, four more cases are detected. T</w:t>
      </w:r>
      <w:r w:rsidRPr="00725F06">
        <w:t xml:space="preserve">hree of </w:t>
      </w:r>
      <w:r>
        <w:t>these patients</w:t>
      </w:r>
      <w:r w:rsidRPr="00725F06">
        <w:t xml:space="preserve"> were on the same flight as the initial case.</w:t>
      </w:r>
    </w:p>
    <w:p w:rsidR="00FF0DE8" w:rsidRDefault="00FF0DE8" w:rsidP="00FF0DE8">
      <w:pPr>
        <w:pStyle w:val="Bulletedtext"/>
        <w:numPr>
          <w:ilvl w:val="0"/>
          <w:numId w:val="0"/>
        </w:numPr>
        <w:ind w:left="720"/>
      </w:pPr>
    </w:p>
    <w:p w:rsidR="00FF0DE8" w:rsidRDefault="00FF0DE8" w:rsidP="00FF0DE8">
      <w:pPr>
        <w:pStyle w:val="Bulletedtext"/>
      </w:pPr>
      <w:r>
        <w:t>You learn that a vaccine is in development, but it is not ready yet.</w:t>
      </w:r>
    </w:p>
    <w:p w:rsidR="00FF0DE8" w:rsidRDefault="00FF0DE8" w:rsidP="00FF0DE8">
      <w:pPr>
        <w:pStyle w:val="Bulletedtext"/>
        <w:numPr>
          <w:ilvl w:val="0"/>
          <w:numId w:val="0"/>
        </w:numPr>
        <w:ind w:left="720"/>
      </w:pPr>
    </w:p>
    <w:p w:rsidR="00FF0DE8" w:rsidRDefault="00FF0DE8" w:rsidP="00FF0DE8">
      <w:pPr>
        <w:pStyle w:val="Bulletedtext"/>
      </w:pPr>
      <w:r>
        <w:t>Local hospitals, emergency room</w:t>
      </w:r>
      <w:r w:rsidRPr="00AA192F">
        <w:t xml:space="preserve">s, and medical offices </w:t>
      </w:r>
      <w:r>
        <w:t>have begun reporting</w:t>
      </w:r>
      <w:r w:rsidRPr="00AA192F">
        <w:t xml:space="preserve"> a notable surge in people presenting with influenza symptoms</w:t>
      </w:r>
      <w:r>
        <w:t xml:space="preserve">. </w:t>
      </w:r>
    </w:p>
    <w:p w:rsidR="00FF0DE8" w:rsidRDefault="00FF0DE8" w:rsidP="00FF0DE8">
      <w:pPr>
        <w:pStyle w:val="Bulletedtext"/>
        <w:numPr>
          <w:ilvl w:val="0"/>
          <w:numId w:val="0"/>
        </w:numPr>
        <w:ind w:left="720"/>
      </w:pPr>
    </w:p>
    <w:p w:rsidR="00FF0DE8" w:rsidRDefault="00FF0DE8" w:rsidP="00FF0DE8">
      <w:pPr>
        <w:pStyle w:val="Bulletedtext"/>
      </w:pPr>
      <w:r>
        <w:t xml:space="preserve">Phones at local physician offices and health departments are also ringing constantly. People are very worried about this new flu, and fear seems to be driving many to seek out care that they do not actually need. All these people seeking unnecessary care is placing strain on the medical and public health systems. </w:t>
      </w:r>
    </w:p>
    <w:p w:rsidR="00FF0DE8" w:rsidRDefault="00FF0DE8" w:rsidP="00FF0DE8">
      <w:pPr>
        <w:pStyle w:val="Bulletedtext"/>
        <w:numPr>
          <w:ilvl w:val="0"/>
          <w:numId w:val="0"/>
        </w:numPr>
        <w:ind w:left="720"/>
      </w:pPr>
    </w:p>
    <w:p w:rsidR="00FF0DE8" w:rsidRDefault="00FF0DE8" w:rsidP="00FF0DE8">
      <w:pPr>
        <w:pStyle w:val="Bulletedtext"/>
      </w:pPr>
      <w:r>
        <w:t>To allay public fears, it is important to reach out and give people accurate information about the new strain of flu. In addition to the general public, you also need to make sure to reach vulnerable populations and limited English proficient populations.</w:t>
      </w:r>
    </w:p>
    <w:p w:rsidR="00707012" w:rsidRDefault="00707012" w:rsidP="007869C0">
      <w:pPr>
        <w:pStyle w:val="Subheadercontent"/>
      </w:pPr>
    </w:p>
    <w:p w:rsidR="007869C0" w:rsidRDefault="007869C0" w:rsidP="007869C0">
      <w:pPr>
        <w:pStyle w:val="Subheadercontent"/>
      </w:pPr>
      <w:r>
        <w:t>Messaging Questions for Episode 2</w:t>
      </w:r>
    </w:p>
    <w:p w:rsidR="007869C0" w:rsidRDefault="007869C0" w:rsidP="000E1D83">
      <w:pPr>
        <w:pStyle w:val="BodyText1"/>
      </w:pPr>
    </w:p>
    <w:p w:rsidR="000E1D83" w:rsidRDefault="000E1D83" w:rsidP="000E1D83">
      <w:pPr>
        <w:pStyle w:val="BodyText1"/>
      </w:pPr>
      <w:r w:rsidRPr="000E1D83">
        <w:t>Public health workers, health care workers, limited English proficient populations, and the general public need to be contacted about these primary cases.</w:t>
      </w:r>
    </w:p>
    <w:p w:rsidR="000E1D83" w:rsidRDefault="000E1D83" w:rsidP="007869C0">
      <w:pPr>
        <w:pStyle w:val="Subheadercontent"/>
      </w:pPr>
    </w:p>
    <w:p w:rsidR="000E1D83" w:rsidRDefault="00485E31" w:rsidP="000E1D83">
      <w:pPr>
        <w:pStyle w:val="Bulletedtext"/>
        <w:numPr>
          <w:ilvl w:val="0"/>
          <w:numId w:val="24"/>
        </w:numPr>
      </w:pPr>
      <w:r w:rsidRPr="000E1D83">
        <w:t>What channel(s) will you use to communicate with each of these groups?</w:t>
      </w:r>
    </w:p>
    <w:p w:rsidR="000E1D83" w:rsidRDefault="000E1D83" w:rsidP="000E1D83">
      <w:pPr>
        <w:pStyle w:val="Bulletedtext"/>
        <w:numPr>
          <w:ilvl w:val="0"/>
          <w:numId w:val="0"/>
        </w:numPr>
        <w:ind w:left="720"/>
      </w:pPr>
    </w:p>
    <w:p w:rsidR="00AC1308" w:rsidRPr="000E1D83" w:rsidRDefault="00485E31" w:rsidP="000E1D83">
      <w:pPr>
        <w:pStyle w:val="Bulletedtext"/>
        <w:numPr>
          <w:ilvl w:val="0"/>
          <w:numId w:val="24"/>
        </w:numPr>
      </w:pPr>
      <w:r w:rsidRPr="000E1D83">
        <w:t xml:space="preserve">What specific information will you include in communications to each of these groups? </w:t>
      </w:r>
    </w:p>
    <w:p w:rsidR="007869C0" w:rsidRDefault="007869C0" w:rsidP="00FF0DE8">
      <w:pPr>
        <w:pStyle w:val="Subheadercontent"/>
      </w:pPr>
    </w:p>
    <w:p w:rsidR="00EA7B6A" w:rsidRPr="00F7550E" w:rsidRDefault="007869C0" w:rsidP="00EA7B6A">
      <w:pPr>
        <w:pStyle w:val="Subheadercontent"/>
        <w:rPr>
          <w:b/>
        </w:rPr>
      </w:pPr>
      <w:r>
        <w:br w:type="page"/>
      </w:r>
      <w:r w:rsidR="00EA7B6A" w:rsidRPr="00F7550E">
        <w:rPr>
          <w:b/>
        </w:rPr>
        <w:lastRenderedPageBreak/>
        <w:t>Episode 3</w:t>
      </w:r>
    </w:p>
    <w:p w:rsidR="00EA7B6A" w:rsidRDefault="00EA7B6A" w:rsidP="00EA7B6A">
      <w:pPr>
        <w:pStyle w:val="Subheadercontent"/>
      </w:pPr>
      <w:r>
        <w:t>May: The Pandemic Spreads</w:t>
      </w:r>
    </w:p>
    <w:p w:rsidR="00364564" w:rsidRDefault="00364564" w:rsidP="00EA7B6A">
      <w:pPr>
        <w:pStyle w:val="Subheadercontent"/>
      </w:pPr>
    </w:p>
    <w:p w:rsidR="00364564" w:rsidRDefault="00364564" w:rsidP="00364564">
      <w:pPr>
        <w:pStyle w:val="Bulletedtext"/>
      </w:pPr>
      <w:r>
        <w:t xml:space="preserve">Despite containment efforts, there are 49 new cases of H6N1 in Jefferson County. Everyone who has gotten sick is connected to Arborville. 31 of the patients live there. The other 18 work there or have visited. </w:t>
      </w:r>
    </w:p>
    <w:p w:rsidR="00364564" w:rsidRDefault="00364564" w:rsidP="00364564">
      <w:pPr>
        <w:pStyle w:val="Bulletedtext"/>
        <w:numPr>
          <w:ilvl w:val="0"/>
          <w:numId w:val="0"/>
        </w:numPr>
        <w:ind w:left="720"/>
      </w:pPr>
    </w:p>
    <w:p w:rsidR="00EA7B6A" w:rsidRDefault="00364564" w:rsidP="00364564">
      <w:pPr>
        <w:pStyle w:val="Bulletedtext"/>
      </w:pPr>
      <w:r>
        <w:t>Two people have died.</w:t>
      </w:r>
    </w:p>
    <w:p w:rsidR="00364564" w:rsidRDefault="00364564" w:rsidP="00364564">
      <w:pPr>
        <w:pStyle w:val="Bulletedtext"/>
        <w:numPr>
          <w:ilvl w:val="0"/>
          <w:numId w:val="0"/>
        </w:numPr>
        <w:ind w:left="720"/>
      </w:pPr>
    </w:p>
    <w:p w:rsidR="00364564" w:rsidRDefault="00364564" w:rsidP="00364564">
      <w:pPr>
        <w:pStyle w:val="Bulletedtext"/>
      </w:pPr>
      <w:r>
        <w:t>Now it’s the end of May, and the disease is spreading rapidly. There are now 578 cases of H6N1.</w:t>
      </w:r>
    </w:p>
    <w:p w:rsidR="00364564" w:rsidRDefault="00364564" w:rsidP="00364564">
      <w:pPr>
        <w:pStyle w:val="Bulletedtext"/>
        <w:numPr>
          <w:ilvl w:val="0"/>
          <w:numId w:val="0"/>
        </w:numPr>
        <w:ind w:left="720"/>
      </w:pPr>
    </w:p>
    <w:p w:rsidR="00364564" w:rsidRDefault="00364564" w:rsidP="00364564">
      <w:pPr>
        <w:pStyle w:val="Bulletedtext"/>
      </w:pPr>
      <w:r>
        <w:t>Most of the cases are still in Arborville, but 200 patients live outside the city. 23</w:t>
      </w:r>
      <w:r w:rsidRPr="00B2560A">
        <w:t xml:space="preserve"> of the reported cases are health care providers and public health workers. </w:t>
      </w:r>
      <w:r>
        <w:t>Thirty people have now died.</w:t>
      </w:r>
    </w:p>
    <w:p w:rsidR="00364564" w:rsidRDefault="00364564" w:rsidP="00364564">
      <w:pPr>
        <w:pStyle w:val="Bulletedtext"/>
        <w:numPr>
          <w:ilvl w:val="0"/>
          <w:numId w:val="0"/>
        </w:numPr>
        <w:ind w:left="720"/>
      </w:pPr>
    </w:p>
    <w:p w:rsidR="00364564" w:rsidRDefault="00364564" w:rsidP="00364564">
      <w:pPr>
        <w:pStyle w:val="Bulletedtext"/>
      </w:pPr>
      <w:r w:rsidRPr="00B2560A">
        <w:t>Epidemiologic studies have also revealed that cases have been concentrated in schools.</w:t>
      </w:r>
    </w:p>
    <w:p w:rsidR="00364564" w:rsidRDefault="00364564" w:rsidP="00364564">
      <w:pPr>
        <w:pStyle w:val="Bulletedtext"/>
        <w:numPr>
          <w:ilvl w:val="0"/>
          <w:numId w:val="0"/>
        </w:numPr>
        <w:ind w:left="720"/>
      </w:pPr>
    </w:p>
    <w:p w:rsidR="00364564" w:rsidRDefault="00364564" w:rsidP="00364564">
      <w:pPr>
        <w:pStyle w:val="Bulletedtext"/>
      </w:pPr>
      <w:r>
        <w:t xml:space="preserve">We are not going to stop at this point to discuss. But think about the way you would communicate about the worsening of the pandemic. Would you use the same channels and messages as before, or would new methods be necessary? </w:t>
      </w:r>
    </w:p>
    <w:p w:rsidR="00364564" w:rsidRDefault="00364564" w:rsidP="00364564">
      <w:pPr>
        <w:pStyle w:val="Bulletedtext"/>
        <w:numPr>
          <w:ilvl w:val="0"/>
          <w:numId w:val="0"/>
        </w:numPr>
        <w:ind w:left="720"/>
      </w:pPr>
    </w:p>
    <w:p w:rsidR="00364564" w:rsidRDefault="00364564" w:rsidP="00364564">
      <w:pPr>
        <w:pStyle w:val="Bulletedtext"/>
      </w:pPr>
      <w:r>
        <w:t xml:space="preserve">In June, the FDA </w:t>
      </w:r>
      <w:r w:rsidRPr="008B1E52">
        <w:t xml:space="preserve">is finally ready to release a </w:t>
      </w:r>
      <w:r>
        <w:t xml:space="preserve">viable </w:t>
      </w:r>
      <w:r w:rsidRPr="008B1E52">
        <w:t>vaccine</w:t>
      </w:r>
      <w:r>
        <w:t>.</w:t>
      </w:r>
    </w:p>
    <w:p w:rsidR="00364564" w:rsidRDefault="00364564" w:rsidP="00364564">
      <w:pPr>
        <w:pStyle w:val="Bulletedtext"/>
        <w:numPr>
          <w:ilvl w:val="0"/>
          <w:numId w:val="0"/>
        </w:numPr>
        <w:ind w:left="720"/>
      </w:pPr>
    </w:p>
    <w:p w:rsidR="00364564" w:rsidRDefault="00364564" w:rsidP="00364564">
      <w:pPr>
        <w:pStyle w:val="Bulletedtext"/>
      </w:pPr>
      <w:r>
        <w:t xml:space="preserve">However, supplies are limited. Jefferson County only receives </w:t>
      </w:r>
      <w:r w:rsidRPr="008B1E52">
        <w:t>100,000 vaccinations</w:t>
      </w:r>
      <w:r>
        <w:t>. This initial supply is not enough to cover the entire population.</w:t>
      </w:r>
    </w:p>
    <w:p w:rsidR="00364564" w:rsidRDefault="00364564" w:rsidP="00364564">
      <w:pPr>
        <w:pStyle w:val="Bulletedtext"/>
        <w:numPr>
          <w:ilvl w:val="0"/>
          <w:numId w:val="0"/>
        </w:numPr>
        <w:ind w:left="720"/>
      </w:pPr>
    </w:p>
    <w:p w:rsidR="00364564" w:rsidRDefault="00364564" w:rsidP="00364564">
      <w:pPr>
        <w:pStyle w:val="Bulletedtext"/>
      </w:pPr>
      <w:r w:rsidRPr="00934BA9">
        <w:t>Vaccines are to be given to high-priority groups first</w:t>
      </w:r>
      <w:r>
        <w:t>.</w:t>
      </w:r>
    </w:p>
    <w:p w:rsidR="00707012" w:rsidRDefault="00707012" w:rsidP="00707012">
      <w:pPr>
        <w:rPr>
          <w:rFonts w:ascii="Arial" w:hAnsi="Arial" w:cs="Open Sans"/>
          <w:color w:val="39275B"/>
          <w:sz w:val="26"/>
          <w:szCs w:val="26"/>
        </w:rPr>
      </w:pPr>
    </w:p>
    <w:p w:rsidR="00873703" w:rsidRPr="00707012" w:rsidRDefault="00873703" w:rsidP="00707012">
      <w:pPr>
        <w:pStyle w:val="Subheadercontent"/>
      </w:pPr>
      <w:r>
        <w:t>Messaging Questions for Episode 3</w:t>
      </w:r>
    </w:p>
    <w:p w:rsidR="00873703" w:rsidRDefault="00873703" w:rsidP="00873703">
      <w:pPr>
        <w:pStyle w:val="Subheadercontent"/>
      </w:pPr>
    </w:p>
    <w:p w:rsidR="00873703" w:rsidRPr="00873703" w:rsidRDefault="00873703" w:rsidP="00873703">
      <w:pPr>
        <w:pStyle w:val="Bulletedtext"/>
        <w:numPr>
          <w:ilvl w:val="0"/>
          <w:numId w:val="27"/>
        </w:numPr>
      </w:pPr>
      <w:r w:rsidRPr="00873703">
        <w:t>Vaccine distribution is beginning. What channel(s) will you use to communicate with health care workers about high-priority groups and how to access the stockpile of vaccines?</w:t>
      </w:r>
    </w:p>
    <w:p w:rsidR="00873703" w:rsidRPr="00FF0DE8" w:rsidRDefault="00873703" w:rsidP="00873703">
      <w:pPr>
        <w:pStyle w:val="Bulletedtext"/>
        <w:numPr>
          <w:ilvl w:val="0"/>
          <w:numId w:val="0"/>
        </w:numPr>
        <w:ind w:left="720"/>
      </w:pPr>
    </w:p>
    <w:p w:rsidR="00873703" w:rsidRPr="00873703" w:rsidRDefault="00873703" w:rsidP="00873703">
      <w:pPr>
        <w:pStyle w:val="Bulletedtext"/>
        <w:numPr>
          <w:ilvl w:val="0"/>
          <w:numId w:val="27"/>
        </w:numPr>
      </w:pPr>
      <w:r w:rsidRPr="00873703">
        <w:t>Public interest in a vaccine has caused a rush of calls and visits to local doctor offices. What information will you share with the general public to quell concerns and fears? What channel(s) will you use to distribute this information?</w:t>
      </w:r>
    </w:p>
    <w:p w:rsidR="00873703" w:rsidRPr="00FF0DE8" w:rsidRDefault="00873703" w:rsidP="00873703">
      <w:pPr>
        <w:pStyle w:val="Bulletedtext"/>
        <w:numPr>
          <w:ilvl w:val="0"/>
          <w:numId w:val="0"/>
        </w:numPr>
        <w:ind w:left="720"/>
      </w:pPr>
    </w:p>
    <w:p w:rsidR="00873703" w:rsidRPr="00873703" w:rsidRDefault="00873703" w:rsidP="00873703">
      <w:pPr>
        <w:pStyle w:val="Bulletedtext"/>
        <w:numPr>
          <w:ilvl w:val="0"/>
          <w:numId w:val="27"/>
        </w:numPr>
      </w:pPr>
      <w:r w:rsidRPr="00873703">
        <w:t>How will you reach vulnerable and limited English proficient populations? What partnerships or other community relationships could help you share information with these populations?</w:t>
      </w:r>
    </w:p>
    <w:p w:rsidR="00873703" w:rsidRPr="00FF0DE8" w:rsidRDefault="00873703" w:rsidP="00873703">
      <w:pPr>
        <w:pStyle w:val="Bulletedtext"/>
        <w:numPr>
          <w:ilvl w:val="0"/>
          <w:numId w:val="0"/>
        </w:numPr>
        <w:ind w:left="720"/>
      </w:pPr>
    </w:p>
    <w:p w:rsidR="00873703" w:rsidRPr="00873703" w:rsidRDefault="00873703" w:rsidP="00873703">
      <w:pPr>
        <w:pStyle w:val="Bulletedtext"/>
        <w:numPr>
          <w:ilvl w:val="0"/>
          <w:numId w:val="27"/>
        </w:numPr>
      </w:pPr>
      <w:r w:rsidRPr="00873703">
        <w:t>What legal issues must you consider when communicating vaccine information to the public? What processes are in place to offer legal support for emergency communications?</w:t>
      </w:r>
    </w:p>
    <w:p w:rsidR="00873703" w:rsidRDefault="00873703">
      <w:pPr>
        <w:rPr>
          <w:rFonts w:ascii="Arial" w:hAnsi="Arial" w:cs="Open Sans"/>
          <w:color w:val="39275B"/>
          <w:sz w:val="26"/>
          <w:szCs w:val="26"/>
        </w:rPr>
      </w:pPr>
      <w:r>
        <w:rPr>
          <w:rFonts w:ascii="Arial" w:hAnsi="Arial" w:cs="Open Sans"/>
          <w:color w:val="39275B"/>
          <w:sz w:val="26"/>
          <w:szCs w:val="26"/>
        </w:rPr>
        <w:br w:type="page"/>
      </w:r>
    </w:p>
    <w:p w:rsidR="00873703" w:rsidRPr="00F7550E" w:rsidRDefault="00873703" w:rsidP="00873703">
      <w:pPr>
        <w:pStyle w:val="Subheadercontent"/>
        <w:rPr>
          <w:b/>
        </w:rPr>
      </w:pPr>
      <w:r w:rsidRPr="00F7550E">
        <w:rPr>
          <w:b/>
        </w:rPr>
        <w:lastRenderedPageBreak/>
        <w:t>Episode 4</w:t>
      </w:r>
    </w:p>
    <w:p w:rsidR="00873703" w:rsidRDefault="00873703" w:rsidP="00873703">
      <w:pPr>
        <w:pStyle w:val="Subheadercontent"/>
      </w:pPr>
      <w:r>
        <w:t>May: The Pandemic Spreads</w:t>
      </w:r>
    </w:p>
    <w:p w:rsidR="00873703" w:rsidRDefault="00873703" w:rsidP="000B4DBA">
      <w:pPr>
        <w:pStyle w:val="Bulletedtext"/>
        <w:numPr>
          <w:ilvl w:val="0"/>
          <w:numId w:val="0"/>
        </w:numPr>
        <w:ind w:left="720"/>
      </w:pPr>
    </w:p>
    <w:p w:rsidR="000B4DBA" w:rsidRDefault="000B4DBA" w:rsidP="000B4DBA">
      <w:pPr>
        <w:pStyle w:val="Bulletedtext"/>
      </w:pPr>
      <w:r>
        <w:t>We’re about to begin episode 4. Here we’re going to address some of the challenges of vaccine distribution.</w:t>
      </w:r>
    </w:p>
    <w:p w:rsidR="000B4DBA" w:rsidRDefault="000B4DBA" w:rsidP="000B4DBA">
      <w:pPr>
        <w:pStyle w:val="Bulletedtext"/>
        <w:numPr>
          <w:ilvl w:val="0"/>
          <w:numId w:val="0"/>
        </w:numPr>
        <w:ind w:left="720"/>
      </w:pPr>
    </w:p>
    <w:p w:rsidR="000B4DBA" w:rsidRDefault="000B4DBA" w:rsidP="000B4DBA">
      <w:pPr>
        <w:pStyle w:val="Bulletedtext"/>
      </w:pPr>
      <w:r>
        <w:t>So, it is now August. People are being vaccinated, but l</w:t>
      </w:r>
      <w:r w:rsidRPr="006B43FA">
        <w:t>ocal hospitals and outpatient clinic</w:t>
      </w:r>
      <w:r>
        <w:t>s are extremely short-staffed. A</w:t>
      </w:r>
      <w:r w:rsidRPr="006B43FA">
        <w:t>n estimated 30 to 40 percent of physicians, nurses, and other health-care workers are absent due to illness, caring for family members, or simply because of fear for their safety.</w:t>
      </w:r>
    </w:p>
    <w:p w:rsidR="000B4DBA" w:rsidRDefault="000B4DBA" w:rsidP="000B4DBA">
      <w:pPr>
        <w:pStyle w:val="Bulletedtext"/>
        <w:numPr>
          <w:ilvl w:val="0"/>
          <w:numId w:val="0"/>
        </w:numPr>
        <w:ind w:left="720"/>
      </w:pPr>
    </w:p>
    <w:p w:rsidR="000B4DBA" w:rsidRDefault="000B4DBA" w:rsidP="000B4DBA">
      <w:pPr>
        <w:pStyle w:val="Bulletedtext"/>
      </w:pPr>
      <w:r w:rsidRPr="006B43FA">
        <w:t>Intensive care units are overwhelmed, and there has been a shortage of mechanical ventilators for treatment of patients with severe respiratory syndromes or postoperative needs.</w:t>
      </w:r>
    </w:p>
    <w:p w:rsidR="000B4DBA" w:rsidRDefault="000B4DBA" w:rsidP="000B4DBA">
      <w:pPr>
        <w:pStyle w:val="Bulletedtext"/>
        <w:numPr>
          <w:ilvl w:val="0"/>
          <w:numId w:val="0"/>
        </w:numPr>
        <w:ind w:left="720"/>
      </w:pPr>
    </w:p>
    <w:p w:rsidR="000B4DBA" w:rsidRDefault="000B4DBA" w:rsidP="000B4DBA">
      <w:pPr>
        <w:pStyle w:val="Bulletedtext"/>
      </w:pPr>
      <w:r w:rsidRPr="00336685">
        <w:t xml:space="preserve">A second batch of vaccinations is provided to Jefferson County, which will cover the majority of the remaining unvaccinated individuals. </w:t>
      </w:r>
    </w:p>
    <w:p w:rsidR="000B4DBA" w:rsidRPr="00336685" w:rsidRDefault="000B4DBA" w:rsidP="000B4DBA">
      <w:pPr>
        <w:pStyle w:val="Bulletedtext"/>
        <w:numPr>
          <w:ilvl w:val="0"/>
          <w:numId w:val="0"/>
        </w:numPr>
        <w:ind w:left="720"/>
      </w:pPr>
    </w:p>
    <w:p w:rsidR="000B4DBA" w:rsidRDefault="000B4DBA" w:rsidP="000B4DBA">
      <w:pPr>
        <w:pStyle w:val="Bulletedtext"/>
      </w:pPr>
      <w:r>
        <w:t>With such a large-scale vaccination effort, ne</w:t>
      </w:r>
      <w:r w:rsidRPr="00336685">
        <w:t>w vaccination sites are required.</w:t>
      </w:r>
    </w:p>
    <w:p w:rsidR="000B4DBA" w:rsidRDefault="000B4DBA" w:rsidP="000B4DBA">
      <w:pPr>
        <w:pStyle w:val="Bulletedtext"/>
        <w:numPr>
          <w:ilvl w:val="0"/>
          <w:numId w:val="0"/>
        </w:numPr>
        <w:ind w:left="720"/>
      </w:pPr>
    </w:p>
    <w:p w:rsidR="000B4DBA" w:rsidRDefault="000B4DBA" w:rsidP="000B4DBA">
      <w:pPr>
        <w:pStyle w:val="Bulletedtext"/>
      </w:pPr>
      <w:r>
        <w:t>It is now necessary to mobilize h</w:t>
      </w:r>
      <w:r w:rsidRPr="00336685">
        <w:t>ealth care practitioners to vaccinate the majority of the population and contain the epidemic.</w:t>
      </w:r>
    </w:p>
    <w:p w:rsidR="000B4DBA" w:rsidRDefault="000B4DBA" w:rsidP="000B4DBA"/>
    <w:p w:rsidR="003E0231" w:rsidRDefault="003E0231" w:rsidP="003E0231">
      <w:pPr>
        <w:pStyle w:val="Subheadercontent"/>
      </w:pPr>
      <w:r>
        <w:t>Messaging Questions for Episode 4</w:t>
      </w:r>
    </w:p>
    <w:p w:rsidR="003E0231" w:rsidRDefault="003E0231">
      <w:pPr>
        <w:rPr>
          <w:rFonts w:ascii="Arial" w:hAnsi="Arial" w:cs="Open Sans"/>
          <w:color w:val="39275B"/>
          <w:sz w:val="26"/>
          <w:szCs w:val="26"/>
        </w:rPr>
      </w:pPr>
    </w:p>
    <w:p w:rsidR="00307C65" w:rsidRPr="00307C65" w:rsidRDefault="00307C65" w:rsidP="00307C65">
      <w:pPr>
        <w:pStyle w:val="BodyText1"/>
        <w:numPr>
          <w:ilvl w:val="0"/>
          <w:numId w:val="28"/>
        </w:numPr>
      </w:pPr>
      <w:r w:rsidRPr="00307C65">
        <w:t>You need to mobilize the medical and public health reserve corps to provide vaccinations. How will you mobilize reserve corps members?</w:t>
      </w:r>
    </w:p>
    <w:p w:rsidR="00307C65" w:rsidRPr="00307C65" w:rsidRDefault="00307C65" w:rsidP="00307C65">
      <w:pPr>
        <w:pStyle w:val="BodyText1"/>
        <w:numPr>
          <w:ilvl w:val="0"/>
          <w:numId w:val="28"/>
        </w:numPr>
      </w:pPr>
      <w:r w:rsidRPr="00307C65">
        <w:t xml:space="preserve">How will you provide public health workers and health care providers informed with time-sensitive, up-to-date information about additional vaccine supplies and distribution sites?  </w:t>
      </w:r>
    </w:p>
    <w:p w:rsidR="00307C65" w:rsidRPr="00307C65" w:rsidRDefault="00307C65" w:rsidP="00307C65">
      <w:pPr>
        <w:pStyle w:val="BodyText1"/>
        <w:numPr>
          <w:ilvl w:val="0"/>
          <w:numId w:val="28"/>
        </w:numPr>
      </w:pPr>
      <w:r w:rsidRPr="00307C65">
        <w:t>How will you inform the public about wait times due to shortage of staff? When new vaccination sites are operational, how will you communicate that information to the public?</w:t>
      </w:r>
    </w:p>
    <w:p w:rsidR="00307C65" w:rsidRDefault="00307C65">
      <w:pPr>
        <w:rPr>
          <w:rFonts w:ascii="Arial" w:hAnsi="Arial" w:cs="Open Sans"/>
          <w:color w:val="39275B"/>
          <w:sz w:val="26"/>
          <w:szCs w:val="26"/>
        </w:rPr>
      </w:pPr>
    </w:p>
    <w:p w:rsidR="00307C65" w:rsidRDefault="00307C65">
      <w:pPr>
        <w:rPr>
          <w:rFonts w:ascii="Arial" w:hAnsi="Arial" w:cs="Open Sans"/>
          <w:color w:val="39275B"/>
          <w:sz w:val="26"/>
          <w:szCs w:val="26"/>
        </w:rPr>
      </w:pPr>
    </w:p>
    <w:p w:rsidR="00873703" w:rsidRDefault="00873703" w:rsidP="000B4DBA">
      <w:pPr>
        <w:rPr>
          <w:rFonts w:ascii="Arial" w:hAnsi="Arial" w:cs="Open Sans"/>
          <w:color w:val="39275B"/>
          <w:sz w:val="26"/>
          <w:szCs w:val="26"/>
        </w:rPr>
      </w:pPr>
    </w:p>
    <w:p w:rsidR="007869C0" w:rsidRDefault="007869C0">
      <w:pPr>
        <w:rPr>
          <w:rFonts w:ascii="Arial" w:hAnsi="Arial" w:cs="Open Sans"/>
          <w:color w:val="39275B"/>
          <w:sz w:val="26"/>
          <w:szCs w:val="26"/>
        </w:rPr>
      </w:pPr>
    </w:p>
    <w:p w:rsidR="00307C65" w:rsidRDefault="00307C65">
      <w:pPr>
        <w:rPr>
          <w:rFonts w:ascii="Arial" w:hAnsi="Arial" w:cs="Open Sans"/>
          <w:color w:val="39275B"/>
          <w:sz w:val="26"/>
          <w:szCs w:val="26"/>
        </w:rPr>
      </w:pPr>
      <w:r>
        <w:br w:type="page"/>
      </w:r>
    </w:p>
    <w:p w:rsidR="00307C65" w:rsidRPr="00F7550E" w:rsidRDefault="00CA6D70" w:rsidP="00307C65">
      <w:pPr>
        <w:pStyle w:val="Subheadercontent"/>
        <w:rPr>
          <w:b/>
        </w:rPr>
      </w:pPr>
      <w:r w:rsidRPr="00F7550E">
        <w:rPr>
          <w:b/>
        </w:rPr>
        <w:lastRenderedPageBreak/>
        <w:t>Episode 5</w:t>
      </w:r>
    </w:p>
    <w:p w:rsidR="00307C65" w:rsidRDefault="00307C65" w:rsidP="00307C65">
      <w:pPr>
        <w:pStyle w:val="Subheadercontent"/>
      </w:pPr>
      <w:r>
        <w:t>September: Recovery and Planning</w:t>
      </w:r>
    </w:p>
    <w:p w:rsidR="00C15AB3" w:rsidRDefault="00C15AB3" w:rsidP="00C15AB3">
      <w:pPr>
        <w:pStyle w:val="Bulletedtext"/>
        <w:numPr>
          <w:ilvl w:val="0"/>
          <w:numId w:val="0"/>
        </w:numPr>
        <w:ind w:left="720"/>
      </w:pPr>
    </w:p>
    <w:p w:rsidR="00C15AB3" w:rsidRDefault="00C15AB3" w:rsidP="00C15AB3">
      <w:pPr>
        <w:pStyle w:val="Bulletedtext"/>
      </w:pPr>
      <w:r>
        <w:t xml:space="preserve">With the widespread availability of vaccine, and other interventions, efforts to control the pandemic in Newtopia appear to have succeeded. </w:t>
      </w:r>
    </w:p>
    <w:p w:rsidR="00C15AB3" w:rsidRDefault="00C15AB3" w:rsidP="00C15AB3">
      <w:pPr>
        <w:pStyle w:val="Bulletedtext"/>
        <w:numPr>
          <w:ilvl w:val="0"/>
          <w:numId w:val="0"/>
        </w:numPr>
        <w:ind w:left="720"/>
      </w:pPr>
    </w:p>
    <w:p w:rsidR="00C15AB3" w:rsidRDefault="00C15AB3" w:rsidP="00C15AB3">
      <w:pPr>
        <w:pStyle w:val="Bulletedtext"/>
      </w:pPr>
      <w:r>
        <w:t>Cases of H6N1 are down in Jefferson County and across the state.</w:t>
      </w:r>
    </w:p>
    <w:p w:rsidR="00C15AB3" w:rsidRDefault="00C15AB3" w:rsidP="00C15AB3">
      <w:pPr>
        <w:pStyle w:val="Bulletedtext"/>
        <w:numPr>
          <w:ilvl w:val="0"/>
          <w:numId w:val="0"/>
        </w:numPr>
        <w:ind w:left="720"/>
      </w:pPr>
    </w:p>
    <w:p w:rsidR="00CA6D70" w:rsidRDefault="00C15AB3" w:rsidP="00C15AB3">
      <w:pPr>
        <w:pStyle w:val="Bulletedtext"/>
      </w:pPr>
      <w:r>
        <w:t>However, there is still a need to prepare for new cases and surges of prevalence in neighboring states.</w:t>
      </w:r>
    </w:p>
    <w:p w:rsidR="00707012" w:rsidRDefault="00707012" w:rsidP="00707012"/>
    <w:p w:rsidR="00F061EA" w:rsidRPr="00707012" w:rsidRDefault="0033090E" w:rsidP="00707012">
      <w:pPr>
        <w:pStyle w:val="Subheadercontent"/>
      </w:pPr>
      <w:r>
        <w:t>Messaging Questions for Episode 5</w:t>
      </w:r>
    </w:p>
    <w:p w:rsidR="00F061EA" w:rsidRDefault="00F061EA" w:rsidP="0033090E">
      <w:pPr>
        <w:pStyle w:val="Subheadercontent"/>
      </w:pPr>
    </w:p>
    <w:p w:rsidR="00F061EA" w:rsidRPr="00F061EA" w:rsidRDefault="00F061EA" w:rsidP="00F061EA">
      <w:pPr>
        <w:pStyle w:val="BodyText1"/>
        <w:numPr>
          <w:ilvl w:val="0"/>
          <w:numId w:val="30"/>
        </w:numPr>
      </w:pPr>
      <w:r w:rsidRPr="00F061EA">
        <w:t>Little time remains between now and when the regular influenza season starts. What messages should you communicate to the public at this time?</w:t>
      </w:r>
    </w:p>
    <w:p w:rsidR="00F061EA" w:rsidRPr="00F061EA" w:rsidRDefault="00F061EA" w:rsidP="00F061EA">
      <w:pPr>
        <w:pStyle w:val="BodyText1"/>
        <w:numPr>
          <w:ilvl w:val="0"/>
          <w:numId w:val="30"/>
        </w:numPr>
      </w:pPr>
      <w:r w:rsidRPr="00F061EA">
        <w:t>How will you solicit feedback from health care providers, public health workers, and employers involved in the response in order to evaluate your communicate efforts?</w:t>
      </w:r>
    </w:p>
    <w:p w:rsidR="0033090E" w:rsidRPr="00347154" w:rsidRDefault="0033090E" w:rsidP="00347154">
      <w:pPr>
        <w:rPr>
          <w:rFonts w:ascii="Arial" w:hAnsi="Arial" w:cs="Open Sans"/>
          <w:color w:val="39275B"/>
          <w:sz w:val="26"/>
          <w:szCs w:val="26"/>
        </w:rPr>
      </w:pPr>
      <w:bookmarkStart w:id="6" w:name="_GoBack"/>
      <w:bookmarkEnd w:id="6"/>
    </w:p>
    <w:sectPr w:rsidR="0033090E" w:rsidRPr="00347154" w:rsidSect="00C47C4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46" w:rsidRDefault="007F1E46" w:rsidP="001E245C">
      <w:pPr>
        <w:spacing w:after="0" w:line="240" w:lineRule="auto"/>
      </w:pPr>
      <w:r>
        <w:separator/>
      </w:r>
    </w:p>
  </w:endnote>
  <w:endnote w:type="continuationSeparator" w:id="0">
    <w:p w:rsidR="007F1E46" w:rsidRDefault="007F1E46" w:rsidP="001E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ncode Sans Normal">
    <w:panose1 w:val="02000000000000000000"/>
    <w:charset w:val="00"/>
    <w:family w:val="auto"/>
    <w:pitch w:val="variable"/>
    <w:sig w:usb0="A00000FF" w:usb1="5000207B" w:usb2="00000000" w:usb3="00000000" w:csb0="00000093" w:csb1="00000000"/>
  </w:font>
  <w:font w:name="Uni Sans Light">
    <w:panose1 w:val="00000000000000000000"/>
    <w:charset w:val="00"/>
    <w:family w:val="modern"/>
    <w:notTrueType/>
    <w:pitch w:val="variable"/>
    <w:sig w:usb0="A00002EF" w:usb1="4000204A" w:usb2="00000000" w:usb3="00000000" w:csb0="00000097"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6" w:rsidRDefault="00347154">
    <w:pPr>
      <w:pStyle w:val="Footer"/>
    </w:pPr>
    <w:hyperlink r:id="rId1" w:history="1">
      <w:r w:rsidR="007F1E46" w:rsidRPr="001E245C">
        <w:rPr>
          <w:rStyle w:val="BodytextChar"/>
        </w:rPr>
        <w:t>www.nwcphp.org</w:t>
      </w:r>
    </w:hyperlink>
    <w:r w:rsidR="007F1E46">
      <w:tab/>
    </w:r>
    <w:r w:rsidR="00485E31">
      <w:rPr>
        <w:rStyle w:val="BodytextChar"/>
      </w:rPr>
      <w:tab/>
      <w:t>Situation</w:t>
    </w:r>
    <w:r w:rsidR="007F1E46" w:rsidRPr="001E245C">
      <w:rPr>
        <w:rStyle w:val="BodytextChar"/>
      </w:rPr>
      <w:t xml:space="preserve"> Manual for Tabletop </w:t>
    </w:r>
    <w:r w:rsidR="00485E31">
      <w:rPr>
        <w:rStyle w:val="BodytextChar"/>
      </w:rPr>
      <w:t>Participants</w:t>
    </w:r>
    <w:r w:rsidR="007F1E46" w:rsidRPr="001E245C">
      <w:rPr>
        <w:rStyle w:val="BodytextChar"/>
      </w:rPr>
      <w:t xml:space="preserve"> | </w:t>
    </w:r>
    <w:r w:rsidR="007F1E46" w:rsidRPr="001E245C">
      <w:rPr>
        <w:rStyle w:val="BodytextChar"/>
      </w:rPr>
      <w:fldChar w:fldCharType="begin"/>
    </w:r>
    <w:r w:rsidR="007F1E46" w:rsidRPr="001E245C">
      <w:rPr>
        <w:rStyle w:val="BodytextChar"/>
      </w:rPr>
      <w:instrText xml:space="preserve"> PAGE   \* MERGEFORMAT </w:instrText>
    </w:r>
    <w:r w:rsidR="007F1E46" w:rsidRPr="001E245C">
      <w:rPr>
        <w:rStyle w:val="BodytextChar"/>
      </w:rPr>
      <w:fldChar w:fldCharType="separate"/>
    </w:r>
    <w:r>
      <w:rPr>
        <w:rStyle w:val="BodytextChar"/>
        <w:noProof/>
      </w:rPr>
      <w:t>12</w:t>
    </w:r>
    <w:r w:rsidR="007F1E46" w:rsidRPr="001E245C">
      <w:rPr>
        <w:rStyle w:val="BodytextCha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46" w:rsidRDefault="007F1E46" w:rsidP="001E245C">
      <w:pPr>
        <w:spacing w:after="0" w:line="240" w:lineRule="auto"/>
      </w:pPr>
      <w:r>
        <w:separator/>
      </w:r>
    </w:p>
  </w:footnote>
  <w:footnote w:type="continuationSeparator" w:id="0">
    <w:p w:rsidR="007F1E46" w:rsidRDefault="007F1E46" w:rsidP="001E2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B54"/>
    <w:multiLevelType w:val="hybridMultilevel"/>
    <w:tmpl w:val="93F6C450"/>
    <w:lvl w:ilvl="0" w:tplc="DBFAB8C2">
      <w:start w:val="1"/>
      <w:numFmt w:val="bullet"/>
      <w:lvlText w:val="•"/>
      <w:lvlJc w:val="left"/>
      <w:pPr>
        <w:tabs>
          <w:tab w:val="num" w:pos="720"/>
        </w:tabs>
        <w:ind w:left="720" w:hanging="360"/>
      </w:pPr>
      <w:rPr>
        <w:rFonts w:ascii="Arial" w:hAnsi="Arial" w:hint="default"/>
      </w:rPr>
    </w:lvl>
    <w:lvl w:ilvl="1" w:tplc="74C87C2A" w:tentative="1">
      <w:start w:val="1"/>
      <w:numFmt w:val="bullet"/>
      <w:lvlText w:val="•"/>
      <w:lvlJc w:val="left"/>
      <w:pPr>
        <w:tabs>
          <w:tab w:val="num" w:pos="1440"/>
        </w:tabs>
        <w:ind w:left="1440" w:hanging="360"/>
      </w:pPr>
      <w:rPr>
        <w:rFonts w:ascii="Arial" w:hAnsi="Arial" w:hint="default"/>
      </w:rPr>
    </w:lvl>
    <w:lvl w:ilvl="2" w:tplc="D2B27208" w:tentative="1">
      <w:start w:val="1"/>
      <w:numFmt w:val="bullet"/>
      <w:lvlText w:val="•"/>
      <w:lvlJc w:val="left"/>
      <w:pPr>
        <w:tabs>
          <w:tab w:val="num" w:pos="2160"/>
        </w:tabs>
        <w:ind w:left="2160" w:hanging="360"/>
      </w:pPr>
      <w:rPr>
        <w:rFonts w:ascii="Arial" w:hAnsi="Arial" w:hint="default"/>
      </w:rPr>
    </w:lvl>
    <w:lvl w:ilvl="3" w:tplc="00C011AA" w:tentative="1">
      <w:start w:val="1"/>
      <w:numFmt w:val="bullet"/>
      <w:lvlText w:val="•"/>
      <w:lvlJc w:val="left"/>
      <w:pPr>
        <w:tabs>
          <w:tab w:val="num" w:pos="2880"/>
        </w:tabs>
        <w:ind w:left="2880" w:hanging="360"/>
      </w:pPr>
      <w:rPr>
        <w:rFonts w:ascii="Arial" w:hAnsi="Arial" w:hint="default"/>
      </w:rPr>
    </w:lvl>
    <w:lvl w:ilvl="4" w:tplc="23689012" w:tentative="1">
      <w:start w:val="1"/>
      <w:numFmt w:val="bullet"/>
      <w:lvlText w:val="•"/>
      <w:lvlJc w:val="left"/>
      <w:pPr>
        <w:tabs>
          <w:tab w:val="num" w:pos="3600"/>
        </w:tabs>
        <w:ind w:left="3600" w:hanging="360"/>
      </w:pPr>
      <w:rPr>
        <w:rFonts w:ascii="Arial" w:hAnsi="Arial" w:hint="default"/>
      </w:rPr>
    </w:lvl>
    <w:lvl w:ilvl="5" w:tplc="7C80C6A8" w:tentative="1">
      <w:start w:val="1"/>
      <w:numFmt w:val="bullet"/>
      <w:lvlText w:val="•"/>
      <w:lvlJc w:val="left"/>
      <w:pPr>
        <w:tabs>
          <w:tab w:val="num" w:pos="4320"/>
        </w:tabs>
        <w:ind w:left="4320" w:hanging="360"/>
      </w:pPr>
      <w:rPr>
        <w:rFonts w:ascii="Arial" w:hAnsi="Arial" w:hint="default"/>
      </w:rPr>
    </w:lvl>
    <w:lvl w:ilvl="6" w:tplc="CD54AD9A" w:tentative="1">
      <w:start w:val="1"/>
      <w:numFmt w:val="bullet"/>
      <w:lvlText w:val="•"/>
      <w:lvlJc w:val="left"/>
      <w:pPr>
        <w:tabs>
          <w:tab w:val="num" w:pos="5040"/>
        </w:tabs>
        <w:ind w:left="5040" w:hanging="360"/>
      </w:pPr>
      <w:rPr>
        <w:rFonts w:ascii="Arial" w:hAnsi="Arial" w:hint="default"/>
      </w:rPr>
    </w:lvl>
    <w:lvl w:ilvl="7" w:tplc="9FCA8622" w:tentative="1">
      <w:start w:val="1"/>
      <w:numFmt w:val="bullet"/>
      <w:lvlText w:val="•"/>
      <w:lvlJc w:val="left"/>
      <w:pPr>
        <w:tabs>
          <w:tab w:val="num" w:pos="5760"/>
        </w:tabs>
        <w:ind w:left="5760" w:hanging="360"/>
      </w:pPr>
      <w:rPr>
        <w:rFonts w:ascii="Arial" w:hAnsi="Arial" w:hint="default"/>
      </w:rPr>
    </w:lvl>
    <w:lvl w:ilvl="8" w:tplc="5EF0AC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59EE"/>
    <w:multiLevelType w:val="hybridMultilevel"/>
    <w:tmpl w:val="858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36A7"/>
    <w:multiLevelType w:val="hybridMultilevel"/>
    <w:tmpl w:val="D1A2EC7E"/>
    <w:lvl w:ilvl="0" w:tplc="4EF8D7CC">
      <w:start w:val="1"/>
      <w:numFmt w:val="bullet"/>
      <w:lvlText w:val="•"/>
      <w:lvlJc w:val="left"/>
      <w:pPr>
        <w:tabs>
          <w:tab w:val="num" w:pos="720"/>
        </w:tabs>
        <w:ind w:left="720" w:hanging="360"/>
      </w:pPr>
      <w:rPr>
        <w:rFonts w:ascii="Arial" w:hAnsi="Arial" w:hint="default"/>
      </w:rPr>
    </w:lvl>
    <w:lvl w:ilvl="1" w:tplc="2C12088A" w:tentative="1">
      <w:start w:val="1"/>
      <w:numFmt w:val="bullet"/>
      <w:lvlText w:val="•"/>
      <w:lvlJc w:val="left"/>
      <w:pPr>
        <w:tabs>
          <w:tab w:val="num" w:pos="1440"/>
        </w:tabs>
        <w:ind w:left="1440" w:hanging="360"/>
      </w:pPr>
      <w:rPr>
        <w:rFonts w:ascii="Arial" w:hAnsi="Arial" w:hint="default"/>
      </w:rPr>
    </w:lvl>
    <w:lvl w:ilvl="2" w:tplc="097E9932" w:tentative="1">
      <w:start w:val="1"/>
      <w:numFmt w:val="bullet"/>
      <w:lvlText w:val="•"/>
      <w:lvlJc w:val="left"/>
      <w:pPr>
        <w:tabs>
          <w:tab w:val="num" w:pos="2160"/>
        </w:tabs>
        <w:ind w:left="2160" w:hanging="360"/>
      </w:pPr>
      <w:rPr>
        <w:rFonts w:ascii="Arial" w:hAnsi="Arial" w:hint="default"/>
      </w:rPr>
    </w:lvl>
    <w:lvl w:ilvl="3" w:tplc="8A986AC2" w:tentative="1">
      <w:start w:val="1"/>
      <w:numFmt w:val="bullet"/>
      <w:lvlText w:val="•"/>
      <w:lvlJc w:val="left"/>
      <w:pPr>
        <w:tabs>
          <w:tab w:val="num" w:pos="2880"/>
        </w:tabs>
        <w:ind w:left="2880" w:hanging="360"/>
      </w:pPr>
      <w:rPr>
        <w:rFonts w:ascii="Arial" w:hAnsi="Arial" w:hint="default"/>
      </w:rPr>
    </w:lvl>
    <w:lvl w:ilvl="4" w:tplc="18ACE616" w:tentative="1">
      <w:start w:val="1"/>
      <w:numFmt w:val="bullet"/>
      <w:lvlText w:val="•"/>
      <w:lvlJc w:val="left"/>
      <w:pPr>
        <w:tabs>
          <w:tab w:val="num" w:pos="3600"/>
        </w:tabs>
        <w:ind w:left="3600" w:hanging="360"/>
      </w:pPr>
      <w:rPr>
        <w:rFonts w:ascii="Arial" w:hAnsi="Arial" w:hint="default"/>
      </w:rPr>
    </w:lvl>
    <w:lvl w:ilvl="5" w:tplc="6292DF40" w:tentative="1">
      <w:start w:val="1"/>
      <w:numFmt w:val="bullet"/>
      <w:lvlText w:val="•"/>
      <w:lvlJc w:val="left"/>
      <w:pPr>
        <w:tabs>
          <w:tab w:val="num" w:pos="4320"/>
        </w:tabs>
        <w:ind w:left="4320" w:hanging="360"/>
      </w:pPr>
      <w:rPr>
        <w:rFonts w:ascii="Arial" w:hAnsi="Arial" w:hint="default"/>
      </w:rPr>
    </w:lvl>
    <w:lvl w:ilvl="6" w:tplc="4C7A407E" w:tentative="1">
      <w:start w:val="1"/>
      <w:numFmt w:val="bullet"/>
      <w:lvlText w:val="•"/>
      <w:lvlJc w:val="left"/>
      <w:pPr>
        <w:tabs>
          <w:tab w:val="num" w:pos="5040"/>
        </w:tabs>
        <w:ind w:left="5040" w:hanging="360"/>
      </w:pPr>
      <w:rPr>
        <w:rFonts w:ascii="Arial" w:hAnsi="Arial" w:hint="default"/>
      </w:rPr>
    </w:lvl>
    <w:lvl w:ilvl="7" w:tplc="6C768A6A" w:tentative="1">
      <w:start w:val="1"/>
      <w:numFmt w:val="bullet"/>
      <w:lvlText w:val="•"/>
      <w:lvlJc w:val="left"/>
      <w:pPr>
        <w:tabs>
          <w:tab w:val="num" w:pos="5760"/>
        </w:tabs>
        <w:ind w:left="5760" w:hanging="360"/>
      </w:pPr>
      <w:rPr>
        <w:rFonts w:ascii="Arial" w:hAnsi="Arial" w:hint="default"/>
      </w:rPr>
    </w:lvl>
    <w:lvl w:ilvl="8" w:tplc="7D34BE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636B2"/>
    <w:multiLevelType w:val="hybridMultilevel"/>
    <w:tmpl w:val="151C14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C6254"/>
    <w:multiLevelType w:val="hybridMultilevel"/>
    <w:tmpl w:val="DDCC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770BC"/>
    <w:multiLevelType w:val="hybridMultilevel"/>
    <w:tmpl w:val="6F92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B05F3"/>
    <w:multiLevelType w:val="hybridMultilevel"/>
    <w:tmpl w:val="E4CCE65E"/>
    <w:lvl w:ilvl="0" w:tplc="35B81FA2">
      <w:start w:val="1"/>
      <w:numFmt w:val="bullet"/>
      <w:lvlText w:val="•"/>
      <w:lvlJc w:val="left"/>
      <w:pPr>
        <w:tabs>
          <w:tab w:val="num" w:pos="720"/>
        </w:tabs>
        <w:ind w:left="720" w:hanging="360"/>
      </w:pPr>
      <w:rPr>
        <w:rFonts w:ascii="Arial" w:hAnsi="Arial" w:hint="default"/>
      </w:rPr>
    </w:lvl>
    <w:lvl w:ilvl="1" w:tplc="CD26D05E" w:tentative="1">
      <w:start w:val="1"/>
      <w:numFmt w:val="bullet"/>
      <w:lvlText w:val="•"/>
      <w:lvlJc w:val="left"/>
      <w:pPr>
        <w:tabs>
          <w:tab w:val="num" w:pos="1440"/>
        </w:tabs>
        <w:ind w:left="1440" w:hanging="360"/>
      </w:pPr>
      <w:rPr>
        <w:rFonts w:ascii="Arial" w:hAnsi="Arial" w:hint="default"/>
      </w:rPr>
    </w:lvl>
    <w:lvl w:ilvl="2" w:tplc="2AD6A260" w:tentative="1">
      <w:start w:val="1"/>
      <w:numFmt w:val="bullet"/>
      <w:lvlText w:val="•"/>
      <w:lvlJc w:val="left"/>
      <w:pPr>
        <w:tabs>
          <w:tab w:val="num" w:pos="2160"/>
        </w:tabs>
        <w:ind w:left="2160" w:hanging="360"/>
      </w:pPr>
      <w:rPr>
        <w:rFonts w:ascii="Arial" w:hAnsi="Arial" w:hint="default"/>
      </w:rPr>
    </w:lvl>
    <w:lvl w:ilvl="3" w:tplc="CB200DCC" w:tentative="1">
      <w:start w:val="1"/>
      <w:numFmt w:val="bullet"/>
      <w:lvlText w:val="•"/>
      <w:lvlJc w:val="left"/>
      <w:pPr>
        <w:tabs>
          <w:tab w:val="num" w:pos="2880"/>
        </w:tabs>
        <w:ind w:left="2880" w:hanging="360"/>
      </w:pPr>
      <w:rPr>
        <w:rFonts w:ascii="Arial" w:hAnsi="Arial" w:hint="default"/>
      </w:rPr>
    </w:lvl>
    <w:lvl w:ilvl="4" w:tplc="88CC8FFA" w:tentative="1">
      <w:start w:val="1"/>
      <w:numFmt w:val="bullet"/>
      <w:lvlText w:val="•"/>
      <w:lvlJc w:val="left"/>
      <w:pPr>
        <w:tabs>
          <w:tab w:val="num" w:pos="3600"/>
        </w:tabs>
        <w:ind w:left="3600" w:hanging="360"/>
      </w:pPr>
      <w:rPr>
        <w:rFonts w:ascii="Arial" w:hAnsi="Arial" w:hint="default"/>
      </w:rPr>
    </w:lvl>
    <w:lvl w:ilvl="5" w:tplc="E45AEC46" w:tentative="1">
      <w:start w:val="1"/>
      <w:numFmt w:val="bullet"/>
      <w:lvlText w:val="•"/>
      <w:lvlJc w:val="left"/>
      <w:pPr>
        <w:tabs>
          <w:tab w:val="num" w:pos="4320"/>
        </w:tabs>
        <w:ind w:left="4320" w:hanging="360"/>
      </w:pPr>
      <w:rPr>
        <w:rFonts w:ascii="Arial" w:hAnsi="Arial" w:hint="default"/>
      </w:rPr>
    </w:lvl>
    <w:lvl w:ilvl="6" w:tplc="DFB00370" w:tentative="1">
      <w:start w:val="1"/>
      <w:numFmt w:val="bullet"/>
      <w:lvlText w:val="•"/>
      <w:lvlJc w:val="left"/>
      <w:pPr>
        <w:tabs>
          <w:tab w:val="num" w:pos="5040"/>
        </w:tabs>
        <w:ind w:left="5040" w:hanging="360"/>
      </w:pPr>
      <w:rPr>
        <w:rFonts w:ascii="Arial" w:hAnsi="Arial" w:hint="default"/>
      </w:rPr>
    </w:lvl>
    <w:lvl w:ilvl="7" w:tplc="425AD57C" w:tentative="1">
      <w:start w:val="1"/>
      <w:numFmt w:val="bullet"/>
      <w:lvlText w:val="•"/>
      <w:lvlJc w:val="left"/>
      <w:pPr>
        <w:tabs>
          <w:tab w:val="num" w:pos="5760"/>
        </w:tabs>
        <w:ind w:left="5760" w:hanging="360"/>
      </w:pPr>
      <w:rPr>
        <w:rFonts w:ascii="Arial" w:hAnsi="Arial" w:hint="default"/>
      </w:rPr>
    </w:lvl>
    <w:lvl w:ilvl="8" w:tplc="9544BF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334498"/>
    <w:multiLevelType w:val="hybridMultilevel"/>
    <w:tmpl w:val="151C14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16DC"/>
    <w:multiLevelType w:val="hybridMultilevel"/>
    <w:tmpl w:val="6DC241C0"/>
    <w:lvl w:ilvl="0" w:tplc="F05ECA3E">
      <w:start w:val="1"/>
      <w:numFmt w:val="bullet"/>
      <w:lvlText w:val="•"/>
      <w:lvlJc w:val="left"/>
      <w:pPr>
        <w:tabs>
          <w:tab w:val="num" w:pos="720"/>
        </w:tabs>
        <w:ind w:left="720" w:hanging="360"/>
      </w:pPr>
      <w:rPr>
        <w:rFonts w:ascii="Arial" w:hAnsi="Arial" w:hint="default"/>
      </w:rPr>
    </w:lvl>
    <w:lvl w:ilvl="1" w:tplc="698CA9BC" w:tentative="1">
      <w:start w:val="1"/>
      <w:numFmt w:val="bullet"/>
      <w:lvlText w:val="•"/>
      <w:lvlJc w:val="left"/>
      <w:pPr>
        <w:tabs>
          <w:tab w:val="num" w:pos="1440"/>
        </w:tabs>
        <w:ind w:left="1440" w:hanging="360"/>
      </w:pPr>
      <w:rPr>
        <w:rFonts w:ascii="Arial" w:hAnsi="Arial" w:hint="default"/>
      </w:rPr>
    </w:lvl>
    <w:lvl w:ilvl="2" w:tplc="03F2932A" w:tentative="1">
      <w:start w:val="1"/>
      <w:numFmt w:val="bullet"/>
      <w:lvlText w:val="•"/>
      <w:lvlJc w:val="left"/>
      <w:pPr>
        <w:tabs>
          <w:tab w:val="num" w:pos="2160"/>
        </w:tabs>
        <w:ind w:left="2160" w:hanging="360"/>
      </w:pPr>
      <w:rPr>
        <w:rFonts w:ascii="Arial" w:hAnsi="Arial" w:hint="default"/>
      </w:rPr>
    </w:lvl>
    <w:lvl w:ilvl="3" w:tplc="29A0580A" w:tentative="1">
      <w:start w:val="1"/>
      <w:numFmt w:val="bullet"/>
      <w:lvlText w:val="•"/>
      <w:lvlJc w:val="left"/>
      <w:pPr>
        <w:tabs>
          <w:tab w:val="num" w:pos="2880"/>
        </w:tabs>
        <w:ind w:left="2880" w:hanging="360"/>
      </w:pPr>
      <w:rPr>
        <w:rFonts w:ascii="Arial" w:hAnsi="Arial" w:hint="default"/>
      </w:rPr>
    </w:lvl>
    <w:lvl w:ilvl="4" w:tplc="E61A13A2" w:tentative="1">
      <w:start w:val="1"/>
      <w:numFmt w:val="bullet"/>
      <w:lvlText w:val="•"/>
      <w:lvlJc w:val="left"/>
      <w:pPr>
        <w:tabs>
          <w:tab w:val="num" w:pos="3600"/>
        </w:tabs>
        <w:ind w:left="3600" w:hanging="360"/>
      </w:pPr>
      <w:rPr>
        <w:rFonts w:ascii="Arial" w:hAnsi="Arial" w:hint="default"/>
      </w:rPr>
    </w:lvl>
    <w:lvl w:ilvl="5" w:tplc="8DC65EB0" w:tentative="1">
      <w:start w:val="1"/>
      <w:numFmt w:val="bullet"/>
      <w:lvlText w:val="•"/>
      <w:lvlJc w:val="left"/>
      <w:pPr>
        <w:tabs>
          <w:tab w:val="num" w:pos="4320"/>
        </w:tabs>
        <w:ind w:left="4320" w:hanging="360"/>
      </w:pPr>
      <w:rPr>
        <w:rFonts w:ascii="Arial" w:hAnsi="Arial" w:hint="default"/>
      </w:rPr>
    </w:lvl>
    <w:lvl w:ilvl="6" w:tplc="FC503F78" w:tentative="1">
      <w:start w:val="1"/>
      <w:numFmt w:val="bullet"/>
      <w:lvlText w:val="•"/>
      <w:lvlJc w:val="left"/>
      <w:pPr>
        <w:tabs>
          <w:tab w:val="num" w:pos="5040"/>
        </w:tabs>
        <w:ind w:left="5040" w:hanging="360"/>
      </w:pPr>
      <w:rPr>
        <w:rFonts w:ascii="Arial" w:hAnsi="Arial" w:hint="default"/>
      </w:rPr>
    </w:lvl>
    <w:lvl w:ilvl="7" w:tplc="4B66F6A0" w:tentative="1">
      <w:start w:val="1"/>
      <w:numFmt w:val="bullet"/>
      <w:lvlText w:val="•"/>
      <w:lvlJc w:val="left"/>
      <w:pPr>
        <w:tabs>
          <w:tab w:val="num" w:pos="5760"/>
        </w:tabs>
        <w:ind w:left="5760" w:hanging="360"/>
      </w:pPr>
      <w:rPr>
        <w:rFonts w:ascii="Arial" w:hAnsi="Arial" w:hint="default"/>
      </w:rPr>
    </w:lvl>
    <w:lvl w:ilvl="8" w:tplc="FB6884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B7792D"/>
    <w:multiLevelType w:val="hybridMultilevel"/>
    <w:tmpl w:val="1736D08C"/>
    <w:lvl w:ilvl="0" w:tplc="01E86CB0">
      <w:start w:val="1"/>
      <w:numFmt w:val="bullet"/>
      <w:lvlText w:val="•"/>
      <w:lvlJc w:val="left"/>
      <w:pPr>
        <w:tabs>
          <w:tab w:val="num" w:pos="720"/>
        </w:tabs>
        <w:ind w:left="720" w:hanging="360"/>
      </w:pPr>
      <w:rPr>
        <w:rFonts w:ascii="Arial" w:hAnsi="Arial" w:hint="default"/>
      </w:rPr>
    </w:lvl>
    <w:lvl w:ilvl="1" w:tplc="10248BE8" w:tentative="1">
      <w:start w:val="1"/>
      <w:numFmt w:val="bullet"/>
      <w:lvlText w:val="•"/>
      <w:lvlJc w:val="left"/>
      <w:pPr>
        <w:tabs>
          <w:tab w:val="num" w:pos="1440"/>
        </w:tabs>
        <w:ind w:left="1440" w:hanging="360"/>
      </w:pPr>
      <w:rPr>
        <w:rFonts w:ascii="Arial" w:hAnsi="Arial" w:hint="default"/>
      </w:rPr>
    </w:lvl>
    <w:lvl w:ilvl="2" w:tplc="A8263BF6" w:tentative="1">
      <w:start w:val="1"/>
      <w:numFmt w:val="bullet"/>
      <w:lvlText w:val="•"/>
      <w:lvlJc w:val="left"/>
      <w:pPr>
        <w:tabs>
          <w:tab w:val="num" w:pos="2160"/>
        </w:tabs>
        <w:ind w:left="2160" w:hanging="360"/>
      </w:pPr>
      <w:rPr>
        <w:rFonts w:ascii="Arial" w:hAnsi="Arial" w:hint="default"/>
      </w:rPr>
    </w:lvl>
    <w:lvl w:ilvl="3" w:tplc="C3366EE6" w:tentative="1">
      <w:start w:val="1"/>
      <w:numFmt w:val="bullet"/>
      <w:lvlText w:val="•"/>
      <w:lvlJc w:val="left"/>
      <w:pPr>
        <w:tabs>
          <w:tab w:val="num" w:pos="2880"/>
        </w:tabs>
        <w:ind w:left="2880" w:hanging="360"/>
      </w:pPr>
      <w:rPr>
        <w:rFonts w:ascii="Arial" w:hAnsi="Arial" w:hint="default"/>
      </w:rPr>
    </w:lvl>
    <w:lvl w:ilvl="4" w:tplc="F9A4B010" w:tentative="1">
      <w:start w:val="1"/>
      <w:numFmt w:val="bullet"/>
      <w:lvlText w:val="•"/>
      <w:lvlJc w:val="left"/>
      <w:pPr>
        <w:tabs>
          <w:tab w:val="num" w:pos="3600"/>
        </w:tabs>
        <w:ind w:left="3600" w:hanging="360"/>
      </w:pPr>
      <w:rPr>
        <w:rFonts w:ascii="Arial" w:hAnsi="Arial" w:hint="default"/>
      </w:rPr>
    </w:lvl>
    <w:lvl w:ilvl="5" w:tplc="D938D936" w:tentative="1">
      <w:start w:val="1"/>
      <w:numFmt w:val="bullet"/>
      <w:lvlText w:val="•"/>
      <w:lvlJc w:val="left"/>
      <w:pPr>
        <w:tabs>
          <w:tab w:val="num" w:pos="4320"/>
        </w:tabs>
        <w:ind w:left="4320" w:hanging="360"/>
      </w:pPr>
      <w:rPr>
        <w:rFonts w:ascii="Arial" w:hAnsi="Arial" w:hint="default"/>
      </w:rPr>
    </w:lvl>
    <w:lvl w:ilvl="6" w:tplc="968C03FA" w:tentative="1">
      <w:start w:val="1"/>
      <w:numFmt w:val="bullet"/>
      <w:lvlText w:val="•"/>
      <w:lvlJc w:val="left"/>
      <w:pPr>
        <w:tabs>
          <w:tab w:val="num" w:pos="5040"/>
        </w:tabs>
        <w:ind w:left="5040" w:hanging="360"/>
      </w:pPr>
      <w:rPr>
        <w:rFonts w:ascii="Arial" w:hAnsi="Arial" w:hint="default"/>
      </w:rPr>
    </w:lvl>
    <w:lvl w:ilvl="7" w:tplc="F17E091E" w:tentative="1">
      <w:start w:val="1"/>
      <w:numFmt w:val="bullet"/>
      <w:lvlText w:val="•"/>
      <w:lvlJc w:val="left"/>
      <w:pPr>
        <w:tabs>
          <w:tab w:val="num" w:pos="5760"/>
        </w:tabs>
        <w:ind w:left="5760" w:hanging="360"/>
      </w:pPr>
      <w:rPr>
        <w:rFonts w:ascii="Arial" w:hAnsi="Arial" w:hint="default"/>
      </w:rPr>
    </w:lvl>
    <w:lvl w:ilvl="8" w:tplc="0D585A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C62A43"/>
    <w:multiLevelType w:val="hybridMultilevel"/>
    <w:tmpl w:val="30A8EA04"/>
    <w:lvl w:ilvl="0" w:tplc="4AAAD100">
      <w:start w:val="1"/>
      <w:numFmt w:val="bullet"/>
      <w:lvlText w:val="•"/>
      <w:lvlJc w:val="left"/>
      <w:pPr>
        <w:tabs>
          <w:tab w:val="num" w:pos="720"/>
        </w:tabs>
        <w:ind w:left="720" w:hanging="360"/>
      </w:pPr>
      <w:rPr>
        <w:rFonts w:ascii="Arial" w:hAnsi="Arial" w:hint="default"/>
      </w:rPr>
    </w:lvl>
    <w:lvl w:ilvl="1" w:tplc="87DA2DAE" w:tentative="1">
      <w:start w:val="1"/>
      <w:numFmt w:val="bullet"/>
      <w:lvlText w:val="•"/>
      <w:lvlJc w:val="left"/>
      <w:pPr>
        <w:tabs>
          <w:tab w:val="num" w:pos="1440"/>
        </w:tabs>
        <w:ind w:left="1440" w:hanging="360"/>
      </w:pPr>
      <w:rPr>
        <w:rFonts w:ascii="Arial" w:hAnsi="Arial" w:hint="default"/>
      </w:rPr>
    </w:lvl>
    <w:lvl w:ilvl="2" w:tplc="BBBC9936" w:tentative="1">
      <w:start w:val="1"/>
      <w:numFmt w:val="bullet"/>
      <w:lvlText w:val="•"/>
      <w:lvlJc w:val="left"/>
      <w:pPr>
        <w:tabs>
          <w:tab w:val="num" w:pos="2160"/>
        </w:tabs>
        <w:ind w:left="2160" w:hanging="360"/>
      </w:pPr>
      <w:rPr>
        <w:rFonts w:ascii="Arial" w:hAnsi="Arial" w:hint="default"/>
      </w:rPr>
    </w:lvl>
    <w:lvl w:ilvl="3" w:tplc="2E2CD5E6" w:tentative="1">
      <w:start w:val="1"/>
      <w:numFmt w:val="bullet"/>
      <w:lvlText w:val="•"/>
      <w:lvlJc w:val="left"/>
      <w:pPr>
        <w:tabs>
          <w:tab w:val="num" w:pos="2880"/>
        </w:tabs>
        <w:ind w:left="2880" w:hanging="360"/>
      </w:pPr>
      <w:rPr>
        <w:rFonts w:ascii="Arial" w:hAnsi="Arial" w:hint="default"/>
      </w:rPr>
    </w:lvl>
    <w:lvl w:ilvl="4" w:tplc="6D5E3A5A" w:tentative="1">
      <w:start w:val="1"/>
      <w:numFmt w:val="bullet"/>
      <w:lvlText w:val="•"/>
      <w:lvlJc w:val="left"/>
      <w:pPr>
        <w:tabs>
          <w:tab w:val="num" w:pos="3600"/>
        </w:tabs>
        <w:ind w:left="3600" w:hanging="360"/>
      </w:pPr>
      <w:rPr>
        <w:rFonts w:ascii="Arial" w:hAnsi="Arial" w:hint="default"/>
      </w:rPr>
    </w:lvl>
    <w:lvl w:ilvl="5" w:tplc="DE46E184" w:tentative="1">
      <w:start w:val="1"/>
      <w:numFmt w:val="bullet"/>
      <w:lvlText w:val="•"/>
      <w:lvlJc w:val="left"/>
      <w:pPr>
        <w:tabs>
          <w:tab w:val="num" w:pos="4320"/>
        </w:tabs>
        <w:ind w:left="4320" w:hanging="360"/>
      </w:pPr>
      <w:rPr>
        <w:rFonts w:ascii="Arial" w:hAnsi="Arial" w:hint="default"/>
      </w:rPr>
    </w:lvl>
    <w:lvl w:ilvl="6" w:tplc="3E1640F0" w:tentative="1">
      <w:start w:val="1"/>
      <w:numFmt w:val="bullet"/>
      <w:lvlText w:val="•"/>
      <w:lvlJc w:val="left"/>
      <w:pPr>
        <w:tabs>
          <w:tab w:val="num" w:pos="5040"/>
        </w:tabs>
        <w:ind w:left="5040" w:hanging="360"/>
      </w:pPr>
      <w:rPr>
        <w:rFonts w:ascii="Arial" w:hAnsi="Arial" w:hint="default"/>
      </w:rPr>
    </w:lvl>
    <w:lvl w:ilvl="7" w:tplc="C8A6087E" w:tentative="1">
      <w:start w:val="1"/>
      <w:numFmt w:val="bullet"/>
      <w:lvlText w:val="•"/>
      <w:lvlJc w:val="left"/>
      <w:pPr>
        <w:tabs>
          <w:tab w:val="num" w:pos="5760"/>
        </w:tabs>
        <w:ind w:left="5760" w:hanging="360"/>
      </w:pPr>
      <w:rPr>
        <w:rFonts w:ascii="Arial" w:hAnsi="Arial" w:hint="default"/>
      </w:rPr>
    </w:lvl>
    <w:lvl w:ilvl="8" w:tplc="28B04A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884EA7"/>
    <w:multiLevelType w:val="hybridMultilevel"/>
    <w:tmpl w:val="544E8888"/>
    <w:lvl w:ilvl="0" w:tplc="C866683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F7022"/>
    <w:multiLevelType w:val="hybridMultilevel"/>
    <w:tmpl w:val="151C14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519FE"/>
    <w:multiLevelType w:val="hybridMultilevel"/>
    <w:tmpl w:val="9A5ADD42"/>
    <w:lvl w:ilvl="0" w:tplc="AB6CF4E4">
      <w:start w:val="1"/>
      <w:numFmt w:val="bullet"/>
      <w:lvlText w:val="•"/>
      <w:lvlJc w:val="left"/>
      <w:pPr>
        <w:tabs>
          <w:tab w:val="num" w:pos="720"/>
        </w:tabs>
        <w:ind w:left="720" w:hanging="360"/>
      </w:pPr>
      <w:rPr>
        <w:rFonts w:ascii="Arial" w:hAnsi="Arial" w:hint="default"/>
      </w:rPr>
    </w:lvl>
    <w:lvl w:ilvl="1" w:tplc="63FE8EAC" w:tentative="1">
      <w:start w:val="1"/>
      <w:numFmt w:val="bullet"/>
      <w:lvlText w:val="•"/>
      <w:lvlJc w:val="left"/>
      <w:pPr>
        <w:tabs>
          <w:tab w:val="num" w:pos="1440"/>
        </w:tabs>
        <w:ind w:left="1440" w:hanging="360"/>
      </w:pPr>
      <w:rPr>
        <w:rFonts w:ascii="Arial" w:hAnsi="Arial" w:hint="default"/>
      </w:rPr>
    </w:lvl>
    <w:lvl w:ilvl="2" w:tplc="058C40D4" w:tentative="1">
      <w:start w:val="1"/>
      <w:numFmt w:val="bullet"/>
      <w:lvlText w:val="•"/>
      <w:lvlJc w:val="left"/>
      <w:pPr>
        <w:tabs>
          <w:tab w:val="num" w:pos="2160"/>
        </w:tabs>
        <w:ind w:left="2160" w:hanging="360"/>
      </w:pPr>
      <w:rPr>
        <w:rFonts w:ascii="Arial" w:hAnsi="Arial" w:hint="default"/>
      </w:rPr>
    </w:lvl>
    <w:lvl w:ilvl="3" w:tplc="5252AA48" w:tentative="1">
      <w:start w:val="1"/>
      <w:numFmt w:val="bullet"/>
      <w:lvlText w:val="•"/>
      <w:lvlJc w:val="left"/>
      <w:pPr>
        <w:tabs>
          <w:tab w:val="num" w:pos="2880"/>
        </w:tabs>
        <w:ind w:left="2880" w:hanging="360"/>
      </w:pPr>
      <w:rPr>
        <w:rFonts w:ascii="Arial" w:hAnsi="Arial" w:hint="default"/>
      </w:rPr>
    </w:lvl>
    <w:lvl w:ilvl="4" w:tplc="1E90F02C" w:tentative="1">
      <w:start w:val="1"/>
      <w:numFmt w:val="bullet"/>
      <w:lvlText w:val="•"/>
      <w:lvlJc w:val="left"/>
      <w:pPr>
        <w:tabs>
          <w:tab w:val="num" w:pos="3600"/>
        </w:tabs>
        <w:ind w:left="3600" w:hanging="360"/>
      </w:pPr>
      <w:rPr>
        <w:rFonts w:ascii="Arial" w:hAnsi="Arial" w:hint="default"/>
      </w:rPr>
    </w:lvl>
    <w:lvl w:ilvl="5" w:tplc="6158E8A8" w:tentative="1">
      <w:start w:val="1"/>
      <w:numFmt w:val="bullet"/>
      <w:lvlText w:val="•"/>
      <w:lvlJc w:val="left"/>
      <w:pPr>
        <w:tabs>
          <w:tab w:val="num" w:pos="4320"/>
        </w:tabs>
        <w:ind w:left="4320" w:hanging="360"/>
      </w:pPr>
      <w:rPr>
        <w:rFonts w:ascii="Arial" w:hAnsi="Arial" w:hint="default"/>
      </w:rPr>
    </w:lvl>
    <w:lvl w:ilvl="6" w:tplc="33780D82" w:tentative="1">
      <w:start w:val="1"/>
      <w:numFmt w:val="bullet"/>
      <w:lvlText w:val="•"/>
      <w:lvlJc w:val="left"/>
      <w:pPr>
        <w:tabs>
          <w:tab w:val="num" w:pos="5040"/>
        </w:tabs>
        <w:ind w:left="5040" w:hanging="360"/>
      </w:pPr>
      <w:rPr>
        <w:rFonts w:ascii="Arial" w:hAnsi="Arial" w:hint="default"/>
      </w:rPr>
    </w:lvl>
    <w:lvl w:ilvl="7" w:tplc="B5FC07CE" w:tentative="1">
      <w:start w:val="1"/>
      <w:numFmt w:val="bullet"/>
      <w:lvlText w:val="•"/>
      <w:lvlJc w:val="left"/>
      <w:pPr>
        <w:tabs>
          <w:tab w:val="num" w:pos="5760"/>
        </w:tabs>
        <w:ind w:left="5760" w:hanging="360"/>
      </w:pPr>
      <w:rPr>
        <w:rFonts w:ascii="Arial" w:hAnsi="Arial" w:hint="default"/>
      </w:rPr>
    </w:lvl>
    <w:lvl w:ilvl="8" w:tplc="C37E45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503C79"/>
    <w:multiLevelType w:val="hybridMultilevel"/>
    <w:tmpl w:val="4E9E7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64294"/>
    <w:multiLevelType w:val="hybridMultilevel"/>
    <w:tmpl w:val="D23A8406"/>
    <w:lvl w:ilvl="0" w:tplc="80BC4E04">
      <w:start w:val="1"/>
      <w:numFmt w:val="bullet"/>
      <w:lvlText w:val="•"/>
      <w:lvlJc w:val="left"/>
      <w:pPr>
        <w:tabs>
          <w:tab w:val="num" w:pos="720"/>
        </w:tabs>
        <w:ind w:left="720" w:hanging="360"/>
      </w:pPr>
      <w:rPr>
        <w:rFonts w:ascii="Arial" w:hAnsi="Arial" w:hint="default"/>
      </w:rPr>
    </w:lvl>
    <w:lvl w:ilvl="1" w:tplc="3FAAC7CA" w:tentative="1">
      <w:start w:val="1"/>
      <w:numFmt w:val="bullet"/>
      <w:lvlText w:val="•"/>
      <w:lvlJc w:val="left"/>
      <w:pPr>
        <w:tabs>
          <w:tab w:val="num" w:pos="1440"/>
        </w:tabs>
        <w:ind w:left="1440" w:hanging="360"/>
      </w:pPr>
      <w:rPr>
        <w:rFonts w:ascii="Arial" w:hAnsi="Arial" w:hint="default"/>
      </w:rPr>
    </w:lvl>
    <w:lvl w:ilvl="2" w:tplc="14CC1E14" w:tentative="1">
      <w:start w:val="1"/>
      <w:numFmt w:val="bullet"/>
      <w:lvlText w:val="•"/>
      <w:lvlJc w:val="left"/>
      <w:pPr>
        <w:tabs>
          <w:tab w:val="num" w:pos="2160"/>
        </w:tabs>
        <w:ind w:left="2160" w:hanging="360"/>
      </w:pPr>
      <w:rPr>
        <w:rFonts w:ascii="Arial" w:hAnsi="Arial" w:hint="default"/>
      </w:rPr>
    </w:lvl>
    <w:lvl w:ilvl="3" w:tplc="3E90ADFC" w:tentative="1">
      <w:start w:val="1"/>
      <w:numFmt w:val="bullet"/>
      <w:lvlText w:val="•"/>
      <w:lvlJc w:val="left"/>
      <w:pPr>
        <w:tabs>
          <w:tab w:val="num" w:pos="2880"/>
        </w:tabs>
        <w:ind w:left="2880" w:hanging="360"/>
      </w:pPr>
      <w:rPr>
        <w:rFonts w:ascii="Arial" w:hAnsi="Arial" w:hint="default"/>
      </w:rPr>
    </w:lvl>
    <w:lvl w:ilvl="4" w:tplc="3462FCF8" w:tentative="1">
      <w:start w:val="1"/>
      <w:numFmt w:val="bullet"/>
      <w:lvlText w:val="•"/>
      <w:lvlJc w:val="left"/>
      <w:pPr>
        <w:tabs>
          <w:tab w:val="num" w:pos="3600"/>
        </w:tabs>
        <w:ind w:left="3600" w:hanging="360"/>
      </w:pPr>
      <w:rPr>
        <w:rFonts w:ascii="Arial" w:hAnsi="Arial" w:hint="default"/>
      </w:rPr>
    </w:lvl>
    <w:lvl w:ilvl="5" w:tplc="564E4A60" w:tentative="1">
      <w:start w:val="1"/>
      <w:numFmt w:val="bullet"/>
      <w:lvlText w:val="•"/>
      <w:lvlJc w:val="left"/>
      <w:pPr>
        <w:tabs>
          <w:tab w:val="num" w:pos="4320"/>
        </w:tabs>
        <w:ind w:left="4320" w:hanging="360"/>
      </w:pPr>
      <w:rPr>
        <w:rFonts w:ascii="Arial" w:hAnsi="Arial" w:hint="default"/>
      </w:rPr>
    </w:lvl>
    <w:lvl w:ilvl="6" w:tplc="D46CC2E4" w:tentative="1">
      <w:start w:val="1"/>
      <w:numFmt w:val="bullet"/>
      <w:lvlText w:val="•"/>
      <w:lvlJc w:val="left"/>
      <w:pPr>
        <w:tabs>
          <w:tab w:val="num" w:pos="5040"/>
        </w:tabs>
        <w:ind w:left="5040" w:hanging="360"/>
      </w:pPr>
      <w:rPr>
        <w:rFonts w:ascii="Arial" w:hAnsi="Arial" w:hint="default"/>
      </w:rPr>
    </w:lvl>
    <w:lvl w:ilvl="7" w:tplc="3EE09C80" w:tentative="1">
      <w:start w:val="1"/>
      <w:numFmt w:val="bullet"/>
      <w:lvlText w:val="•"/>
      <w:lvlJc w:val="left"/>
      <w:pPr>
        <w:tabs>
          <w:tab w:val="num" w:pos="5760"/>
        </w:tabs>
        <w:ind w:left="5760" w:hanging="360"/>
      </w:pPr>
      <w:rPr>
        <w:rFonts w:ascii="Arial" w:hAnsi="Arial" w:hint="default"/>
      </w:rPr>
    </w:lvl>
    <w:lvl w:ilvl="8" w:tplc="87AA06F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5249D4"/>
    <w:multiLevelType w:val="hybridMultilevel"/>
    <w:tmpl w:val="19147F50"/>
    <w:lvl w:ilvl="0" w:tplc="C8666832">
      <w:start w:val="1"/>
      <w:numFmt w:val="bullet"/>
      <w:lvlText w:val="•"/>
      <w:lvlJc w:val="left"/>
      <w:pPr>
        <w:tabs>
          <w:tab w:val="num" w:pos="720"/>
        </w:tabs>
        <w:ind w:left="720" w:hanging="360"/>
      </w:pPr>
      <w:rPr>
        <w:rFonts w:ascii="Arial" w:hAnsi="Arial" w:hint="default"/>
      </w:rPr>
    </w:lvl>
    <w:lvl w:ilvl="1" w:tplc="ADD67DCC" w:tentative="1">
      <w:start w:val="1"/>
      <w:numFmt w:val="bullet"/>
      <w:lvlText w:val="•"/>
      <w:lvlJc w:val="left"/>
      <w:pPr>
        <w:tabs>
          <w:tab w:val="num" w:pos="1440"/>
        </w:tabs>
        <w:ind w:left="1440" w:hanging="360"/>
      </w:pPr>
      <w:rPr>
        <w:rFonts w:ascii="Arial" w:hAnsi="Arial" w:hint="default"/>
      </w:rPr>
    </w:lvl>
    <w:lvl w:ilvl="2" w:tplc="710075C6" w:tentative="1">
      <w:start w:val="1"/>
      <w:numFmt w:val="bullet"/>
      <w:lvlText w:val="•"/>
      <w:lvlJc w:val="left"/>
      <w:pPr>
        <w:tabs>
          <w:tab w:val="num" w:pos="2160"/>
        </w:tabs>
        <w:ind w:left="2160" w:hanging="360"/>
      </w:pPr>
      <w:rPr>
        <w:rFonts w:ascii="Arial" w:hAnsi="Arial" w:hint="default"/>
      </w:rPr>
    </w:lvl>
    <w:lvl w:ilvl="3" w:tplc="C0B67B7E" w:tentative="1">
      <w:start w:val="1"/>
      <w:numFmt w:val="bullet"/>
      <w:lvlText w:val="•"/>
      <w:lvlJc w:val="left"/>
      <w:pPr>
        <w:tabs>
          <w:tab w:val="num" w:pos="2880"/>
        </w:tabs>
        <w:ind w:left="2880" w:hanging="360"/>
      </w:pPr>
      <w:rPr>
        <w:rFonts w:ascii="Arial" w:hAnsi="Arial" w:hint="default"/>
      </w:rPr>
    </w:lvl>
    <w:lvl w:ilvl="4" w:tplc="15DC1226" w:tentative="1">
      <w:start w:val="1"/>
      <w:numFmt w:val="bullet"/>
      <w:lvlText w:val="•"/>
      <w:lvlJc w:val="left"/>
      <w:pPr>
        <w:tabs>
          <w:tab w:val="num" w:pos="3600"/>
        </w:tabs>
        <w:ind w:left="3600" w:hanging="360"/>
      </w:pPr>
      <w:rPr>
        <w:rFonts w:ascii="Arial" w:hAnsi="Arial" w:hint="default"/>
      </w:rPr>
    </w:lvl>
    <w:lvl w:ilvl="5" w:tplc="882A34F4" w:tentative="1">
      <w:start w:val="1"/>
      <w:numFmt w:val="bullet"/>
      <w:lvlText w:val="•"/>
      <w:lvlJc w:val="left"/>
      <w:pPr>
        <w:tabs>
          <w:tab w:val="num" w:pos="4320"/>
        </w:tabs>
        <w:ind w:left="4320" w:hanging="360"/>
      </w:pPr>
      <w:rPr>
        <w:rFonts w:ascii="Arial" w:hAnsi="Arial" w:hint="default"/>
      </w:rPr>
    </w:lvl>
    <w:lvl w:ilvl="6" w:tplc="C1E069B6" w:tentative="1">
      <w:start w:val="1"/>
      <w:numFmt w:val="bullet"/>
      <w:lvlText w:val="•"/>
      <w:lvlJc w:val="left"/>
      <w:pPr>
        <w:tabs>
          <w:tab w:val="num" w:pos="5040"/>
        </w:tabs>
        <w:ind w:left="5040" w:hanging="360"/>
      </w:pPr>
      <w:rPr>
        <w:rFonts w:ascii="Arial" w:hAnsi="Arial" w:hint="default"/>
      </w:rPr>
    </w:lvl>
    <w:lvl w:ilvl="7" w:tplc="C33E98B4" w:tentative="1">
      <w:start w:val="1"/>
      <w:numFmt w:val="bullet"/>
      <w:lvlText w:val="•"/>
      <w:lvlJc w:val="left"/>
      <w:pPr>
        <w:tabs>
          <w:tab w:val="num" w:pos="5760"/>
        </w:tabs>
        <w:ind w:left="5760" w:hanging="360"/>
      </w:pPr>
      <w:rPr>
        <w:rFonts w:ascii="Arial" w:hAnsi="Arial" w:hint="default"/>
      </w:rPr>
    </w:lvl>
    <w:lvl w:ilvl="8" w:tplc="9C5E32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ED10BC"/>
    <w:multiLevelType w:val="hybridMultilevel"/>
    <w:tmpl w:val="8106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4474D"/>
    <w:multiLevelType w:val="hybridMultilevel"/>
    <w:tmpl w:val="3F4CD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A2486"/>
    <w:multiLevelType w:val="hybridMultilevel"/>
    <w:tmpl w:val="C1C8CFDE"/>
    <w:lvl w:ilvl="0" w:tplc="EDE02A78">
      <w:start w:val="1"/>
      <w:numFmt w:val="decimal"/>
      <w:lvlText w:val="%1."/>
      <w:lvlJc w:val="left"/>
      <w:pPr>
        <w:tabs>
          <w:tab w:val="num" w:pos="720"/>
        </w:tabs>
        <w:ind w:left="720" w:hanging="360"/>
      </w:pPr>
    </w:lvl>
    <w:lvl w:ilvl="1" w:tplc="986CEADC" w:tentative="1">
      <w:start w:val="1"/>
      <w:numFmt w:val="decimal"/>
      <w:lvlText w:val="%2."/>
      <w:lvlJc w:val="left"/>
      <w:pPr>
        <w:tabs>
          <w:tab w:val="num" w:pos="1440"/>
        </w:tabs>
        <w:ind w:left="1440" w:hanging="360"/>
      </w:pPr>
    </w:lvl>
    <w:lvl w:ilvl="2" w:tplc="7A0C7C70" w:tentative="1">
      <w:start w:val="1"/>
      <w:numFmt w:val="decimal"/>
      <w:lvlText w:val="%3."/>
      <w:lvlJc w:val="left"/>
      <w:pPr>
        <w:tabs>
          <w:tab w:val="num" w:pos="2160"/>
        </w:tabs>
        <w:ind w:left="2160" w:hanging="360"/>
      </w:pPr>
    </w:lvl>
    <w:lvl w:ilvl="3" w:tplc="3D486750" w:tentative="1">
      <w:start w:val="1"/>
      <w:numFmt w:val="decimal"/>
      <w:lvlText w:val="%4."/>
      <w:lvlJc w:val="left"/>
      <w:pPr>
        <w:tabs>
          <w:tab w:val="num" w:pos="2880"/>
        </w:tabs>
        <w:ind w:left="2880" w:hanging="360"/>
      </w:pPr>
    </w:lvl>
    <w:lvl w:ilvl="4" w:tplc="E9A86E74" w:tentative="1">
      <w:start w:val="1"/>
      <w:numFmt w:val="decimal"/>
      <w:lvlText w:val="%5."/>
      <w:lvlJc w:val="left"/>
      <w:pPr>
        <w:tabs>
          <w:tab w:val="num" w:pos="3600"/>
        </w:tabs>
        <w:ind w:left="3600" w:hanging="360"/>
      </w:pPr>
    </w:lvl>
    <w:lvl w:ilvl="5" w:tplc="BF98A4C4" w:tentative="1">
      <w:start w:val="1"/>
      <w:numFmt w:val="decimal"/>
      <w:lvlText w:val="%6."/>
      <w:lvlJc w:val="left"/>
      <w:pPr>
        <w:tabs>
          <w:tab w:val="num" w:pos="4320"/>
        </w:tabs>
        <w:ind w:left="4320" w:hanging="360"/>
      </w:pPr>
    </w:lvl>
    <w:lvl w:ilvl="6" w:tplc="862E11F8" w:tentative="1">
      <w:start w:val="1"/>
      <w:numFmt w:val="decimal"/>
      <w:lvlText w:val="%7."/>
      <w:lvlJc w:val="left"/>
      <w:pPr>
        <w:tabs>
          <w:tab w:val="num" w:pos="5040"/>
        </w:tabs>
        <w:ind w:left="5040" w:hanging="360"/>
      </w:pPr>
    </w:lvl>
    <w:lvl w:ilvl="7" w:tplc="A6E083F2" w:tentative="1">
      <w:start w:val="1"/>
      <w:numFmt w:val="decimal"/>
      <w:lvlText w:val="%8."/>
      <w:lvlJc w:val="left"/>
      <w:pPr>
        <w:tabs>
          <w:tab w:val="num" w:pos="5760"/>
        </w:tabs>
        <w:ind w:left="5760" w:hanging="360"/>
      </w:pPr>
    </w:lvl>
    <w:lvl w:ilvl="8" w:tplc="39C47076" w:tentative="1">
      <w:start w:val="1"/>
      <w:numFmt w:val="decimal"/>
      <w:lvlText w:val="%9."/>
      <w:lvlJc w:val="left"/>
      <w:pPr>
        <w:tabs>
          <w:tab w:val="num" w:pos="6480"/>
        </w:tabs>
        <w:ind w:left="6480" w:hanging="360"/>
      </w:pPr>
    </w:lvl>
  </w:abstractNum>
  <w:abstractNum w:abstractNumId="20" w15:restartNumberingAfterBreak="0">
    <w:nsid w:val="76155D32"/>
    <w:multiLevelType w:val="hybridMultilevel"/>
    <w:tmpl w:val="3328D220"/>
    <w:lvl w:ilvl="0" w:tplc="9E36EC9E">
      <w:start w:val="1"/>
      <w:numFmt w:val="bullet"/>
      <w:lvlText w:val="•"/>
      <w:lvlJc w:val="left"/>
      <w:pPr>
        <w:tabs>
          <w:tab w:val="num" w:pos="720"/>
        </w:tabs>
        <w:ind w:left="720" w:hanging="360"/>
      </w:pPr>
      <w:rPr>
        <w:rFonts w:ascii="Arial" w:hAnsi="Arial" w:hint="default"/>
      </w:rPr>
    </w:lvl>
    <w:lvl w:ilvl="1" w:tplc="14706408" w:tentative="1">
      <w:start w:val="1"/>
      <w:numFmt w:val="bullet"/>
      <w:lvlText w:val="•"/>
      <w:lvlJc w:val="left"/>
      <w:pPr>
        <w:tabs>
          <w:tab w:val="num" w:pos="1440"/>
        </w:tabs>
        <w:ind w:left="1440" w:hanging="360"/>
      </w:pPr>
      <w:rPr>
        <w:rFonts w:ascii="Arial" w:hAnsi="Arial" w:hint="default"/>
      </w:rPr>
    </w:lvl>
    <w:lvl w:ilvl="2" w:tplc="16901438" w:tentative="1">
      <w:start w:val="1"/>
      <w:numFmt w:val="bullet"/>
      <w:lvlText w:val="•"/>
      <w:lvlJc w:val="left"/>
      <w:pPr>
        <w:tabs>
          <w:tab w:val="num" w:pos="2160"/>
        </w:tabs>
        <w:ind w:left="2160" w:hanging="360"/>
      </w:pPr>
      <w:rPr>
        <w:rFonts w:ascii="Arial" w:hAnsi="Arial" w:hint="default"/>
      </w:rPr>
    </w:lvl>
    <w:lvl w:ilvl="3" w:tplc="2730D71C" w:tentative="1">
      <w:start w:val="1"/>
      <w:numFmt w:val="bullet"/>
      <w:lvlText w:val="•"/>
      <w:lvlJc w:val="left"/>
      <w:pPr>
        <w:tabs>
          <w:tab w:val="num" w:pos="2880"/>
        </w:tabs>
        <w:ind w:left="2880" w:hanging="360"/>
      </w:pPr>
      <w:rPr>
        <w:rFonts w:ascii="Arial" w:hAnsi="Arial" w:hint="default"/>
      </w:rPr>
    </w:lvl>
    <w:lvl w:ilvl="4" w:tplc="DF8CA534" w:tentative="1">
      <w:start w:val="1"/>
      <w:numFmt w:val="bullet"/>
      <w:lvlText w:val="•"/>
      <w:lvlJc w:val="left"/>
      <w:pPr>
        <w:tabs>
          <w:tab w:val="num" w:pos="3600"/>
        </w:tabs>
        <w:ind w:left="3600" w:hanging="360"/>
      </w:pPr>
      <w:rPr>
        <w:rFonts w:ascii="Arial" w:hAnsi="Arial" w:hint="default"/>
      </w:rPr>
    </w:lvl>
    <w:lvl w:ilvl="5" w:tplc="3BA82AA8" w:tentative="1">
      <w:start w:val="1"/>
      <w:numFmt w:val="bullet"/>
      <w:lvlText w:val="•"/>
      <w:lvlJc w:val="left"/>
      <w:pPr>
        <w:tabs>
          <w:tab w:val="num" w:pos="4320"/>
        </w:tabs>
        <w:ind w:left="4320" w:hanging="360"/>
      </w:pPr>
      <w:rPr>
        <w:rFonts w:ascii="Arial" w:hAnsi="Arial" w:hint="default"/>
      </w:rPr>
    </w:lvl>
    <w:lvl w:ilvl="6" w:tplc="B55C3CCA" w:tentative="1">
      <w:start w:val="1"/>
      <w:numFmt w:val="bullet"/>
      <w:lvlText w:val="•"/>
      <w:lvlJc w:val="left"/>
      <w:pPr>
        <w:tabs>
          <w:tab w:val="num" w:pos="5040"/>
        </w:tabs>
        <w:ind w:left="5040" w:hanging="360"/>
      </w:pPr>
      <w:rPr>
        <w:rFonts w:ascii="Arial" w:hAnsi="Arial" w:hint="default"/>
      </w:rPr>
    </w:lvl>
    <w:lvl w:ilvl="7" w:tplc="7B46BA14" w:tentative="1">
      <w:start w:val="1"/>
      <w:numFmt w:val="bullet"/>
      <w:lvlText w:val="•"/>
      <w:lvlJc w:val="left"/>
      <w:pPr>
        <w:tabs>
          <w:tab w:val="num" w:pos="5760"/>
        </w:tabs>
        <w:ind w:left="5760" w:hanging="360"/>
      </w:pPr>
      <w:rPr>
        <w:rFonts w:ascii="Arial" w:hAnsi="Arial" w:hint="default"/>
      </w:rPr>
    </w:lvl>
    <w:lvl w:ilvl="8" w:tplc="3C027D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211518"/>
    <w:multiLevelType w:val="hybridMultilevel"/>
    <w:tmpl w:val="29DAFB02"/>
    <w:lvl w:ilvl="0" w:tplc="318ADD4E">
      <w:start w:val="1"/>
      <w:numFmt w:val="bullet"/>
      <w:pStyle w:val="Bulleted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41E4A"/>
    <w:multiLevelType w:val="hybridMultilevel"/>
    <w:tmpl w:val="64A8DC0C"/>
    <w:lvl w:ilvl="0" w:tplc="39CCC740">
      <w:start w:val="1"/>
      <w:numFmt w:val="bullet"/>
      <w:lvlText w:val="•"/>
      <w:lvlJc w:val="left"/>
      <w:pPr>
        <w:tabs>
          <w:tab w:val="num" w:pos="720"/>
        </w:tabs>
        <w:ind w:left="720" w:hanging="360"/>
      </w:pPr>
      <w:rPr>
        <w:rFonts w:ascii="Arial" w:hAnsi="Arial" w:hint="default"/>
      </w:rPr>
    </w:lvl>
    <w:lvl w:ilvl="1" w:tplc="98D256CC" w:tentative="1">
      <w:start w:val="1"/>
      <w:numFmt w:val="bullet"/>
      <w:lvlText w:val="•"/>
      <w:lvlJc w:val="left"/>
      <w:pPr>
        <w:tabs>
          <w:tab w:val="num" w:pos="1440"/>
        </w:tabs>
        <w:ind w:left="1440" w:hanging="360"/>
      </w:pPr>
      <w:rPr>
        <w:rFonts w:ascii="Arial" w:hAnsi="Arial" w:hint="default"/>
      </w:rPr>
    </w:lvl>
    <w:lvl w:ilvl="2" w:tplc="28222190" w:tentative="1">
      <w:start w:val="1"/>
      <w:numFmt w:val="bullet"/>
      <w:lvlText w:val="•"/>
      <w:lvlJc w:val="left"/>
      <w:pPr>
        <w:tabs>
          <w:tab w:val="num" w:pos="2160"/>
        </w:tabs>
        <w:ind w:left="2160" w:hanging="360"/>
      </w:pPr>
      <w:rPr>
        <w:rFonts w:ascii="Arial" w:hAnsi="Arial" w:hint="default"/>
      </w:rPr>
    </w:lvl>
    <w:lvl w:ilvl="3" w:tplc="162AAF18" w:tentative="1">
      <w:start w:val="1"/>
      <w:numFmt w:val="bullet"/>
      <w:lvlText w:val="•"/>
      <w:lvlJc w:val="left"/>
      <w:pPr>
        <w:tabs>
          <w:tab w:val="num" w:pos="2880"/>
        </w:tabs>
        <w:ind w:left="2880" w:hanging="360"/>
      </w:pPr>
      <w:rPr>
        <w:rFonts w:ascii="Arial" w:hAnsi="Arial" w:hint="default"/>
      </w:rPr>
    </w:lvl>
    <w:lvl w:ilvl="4" w:tplc="DEF4CA10" w:tentative="1">
      <w:start w:val="1"/>
      <w:numFmt w:val="bullet"/>
      <w:lvlText w:val="•"/>
      <w:lvlJc w:val="left"/>
      <w:pPr>
        <w:tabs>
          <w:tab w:val="num" w:pos="3600"/>
        </w:tabs>
        <w:ind w:left="3600" w:hanging="360"/>
      </w:pPr>
      <w:rPr>
        <w:rFonts w:ascii="Arial" w:hAnsi="Arial" w:hint="default"/>
      </w:rPr>
    </w:lvl>
    <w:lvl w:ilvl="5" w:tplc="53F420A6" w:tentative="1">
      <w:start w:val="1"/>
      <w:numFmt w:val="bullet"/>
      <w:lvlText w:val="•"/>
      <w:lvlJc w:val="left"/>
      <w:pPr>
        <w:tabs>
          <w:tab w:val="num" w:pos="4320"/>
        </w:tabs>
        <w:ind w:left="4320" w:hanging="360"/>
      </w:pPr>
      <w:rPr>
        <w:rFonts w:ascii="Arial" w:hAnsi="Arial" w:hint="default"/>
      </w:rPr>
    </w:lvl>
    <w:lvl w:ilvl="6" w:tplc="E2FEB88A" w:tentative="1">
      <w:start w:val="1"/>
      <w:numFmt w:val="bullet"/>
      <w:lvlText w:val="•"/>
      <w:lvlJc w:val="left"/>
      <w:pPr>
        <w:tabs>
          <w:tab w:val="num" w:pos="5040"/>
        </w:tabs>
        <w:ind w:left="5040" w:hanging="360"/>
      </w:pPr>
      <w:rPr>
        <w:rFonts w:ascii="Arial" w:hAnsi="Arial" w:hint="default"/>
      </w:rPr>
    </w:lvl>
    <w:lvl w:ilvl="7" w:tplc="38D6DF56" w:tentative="1">
      <w:start w:val="1"/>
      <w:numFmt w:val="bullet"/>
      <w:lvlText w:val="•"/>
      <w:lvlJc w:val="left"/>
      <w:pPr>
        <w:tabs>
          <w:tab w:val="num" w:pos="5760"/>
        </w:tabs>
        <w:ind w:left="5760" w:hanging="360"/>
      </w:pPr>
      <w:rPr>
        <w:rFonts w:ascii="Arial" w:hAnsi="Arial" w:hint="default"/>
      </w:rPr>
    </w:lvl>
    <w:lvl w:ilvl="8" w:tplc="7EF034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B64C44"/>
    <w:multiLevelType w:val="hybridMultilevel"/>
    <w:tmpl w:val="07860964"/>
    <w:lvl w:ilvl="0" w:tplc="7C72B390">
      <w:start w:val="1"/>
      <w:numFmt w:val="bullet"/>
      <w:lvlText w:val="•"/>
      <w:lvlJc w:val="left"/>
      <w:pPr>
        <w:tabs>
          <w:tab w:val="num" w:pos="720"/>
        </w:tabs>
        <w:ind w:left="720" w:hanging="360"/>
      </w:pPr>
      <w:rPr>
        <w:rFonts w:ascii="Arial" w:hAnsi="Arial" w:hint="default"/>
      </w:rPr>
    </w:lvl>
    <w:lvl w:ilvl="1" w:tplc="2DB833F0" w:tentative="1">
      <w:start w:val="1"/>
      <w:numFmt w:val="bullet"/>
      <w:lvlText w:val="•"/>
      <w:lvlJc w:val="left"/>
      <w:pPr>
        <w:tabs>
          <w:tab w:val="num" w:pos="1440"/>
        </w:tabs>
        <w:ind w:left="1440" w:hanging="360"/>
      </w:pPr>
      <w:rPr>
        <w:rFonts w:ascii="Arial" w:hAnsi="Arial" w:hint="default"/>
      </w:rPr>
    </w:lvl>
    <w:lvl w:ilvl="2" w:tplc="06A2F164" w:tentative="1">
      <w:start w:val="1"/>
      <w:numFmt w:val="bullet"/>
      <w:lvlText w:val="•"/>
      <w:lvlJc w:val="left"/>
      <w:pPr>
        <w:tabs>
          <w:tab w:val="num" w:pos="2160"/>
        </w:tabs>
        <w:ind w:left="2160" w:hanging="360"/>
      </w:pPr>
      <w:rPr>
        <w:rFonts w:ascii="Arial" w:hAnsi="Arial" w:hint="default"/>
      </w:rPr>
    </w:lvl>
    <w:lvl w:ilvl="3" w:tplc="2236DCCC" w:tentative="1">
      <w:start w:val="1"/>
      <w:numFmt w:val="bullet"/>
      <w:lvlText w:val="•"/>
      <w:lvlJc w:val="left"/>
      <w:pPr>
        <w:tabs>
          <w:tab w:val="num" w:pos="2880"/>
        </w:tabs>
        <w:ind w:left="2880" w:hanging="360"/>
      </w:pPr>
      <w:rPr>
        <w:rFonts w:ascii="Arial" w:hAnsi="Arial" w:hint="default"/>
      </w:rPr>
    </w:lvl>
    <w:lvl w:ilvl="4" w:tplc="02C23706" w:tentative="1">
      <w:start w:val="1"/>
      <w:numFmt w:val="bullet"/>
      <w:lvlText w:val="•"/>
      <w:lvlJc w:val="left"/>
      <w:pPr>
        <w:tabs>
          <w:tab w:val="num" w:pos="3600"/>
        </w:tabs>
        <w:ind w:left="3600" w:hanging="360"/>
      </w:pPr>
      <w:rPr>
        <w:rFonts w:ascii="Arial" w:hAnsi="Arial" w:hint="default"/>
      </w:rPr>
    </w:lvl>
    <w:lvl w:ilvl="5" w:tplc="6F9651D4" w:tentative="1">
      <w:start w:val="1"/>
      <w:numFmt w:val="bullet"/>
      <w:lvlText w:val="•"/>
      <w:lvlJc w:val="left"/>
      <w:pPr>
        <w:tabs>
          <w:tab w:val="num" w:pos="4320"/>
        </w:tabs>
        <w:ind w:left="4320" w:hanging="360"/>
      </w:pPr>
      <w:rPr>
        <w:rFonts w:ascii="Arial" w:hAnsi="Arial" w:hint="default"/>
      </w:rPr>
    </w:lvl>
    <w:lvl w:ilvl="6" w:tplc="95F8F654" w:tentative="1">
      <w:start w:val="1"/>
      <w:numFmt w:val="bullet"/>
      <w:lvlText w:val="•"/>
      <w:lvlJc w:val="left"/>
      <w:pPr>
        <w:tabs>
          <w:tab w:val="num" w:pos="5040"/>
        </w:tabs>
        <w:ind w:left="5040" w:hanging="360"/>
      </w:pPr>
      <w:rPr>
        <w:rFonts w:ascii="Arial" w:hAnsi="Arial" w:hint="default"/>
      </w:rPr>
    </w:lvl>
    <w:lvl w:ilvl="7" w:tplc="76482FCC" w:tentative="1">
      <w:start w:val="1"/>
      <w:numFmt w:val="bullet"/>
      <w:lvlText w:val="•"/>
      <w:lvlJc w:val="left"/>
      <w:pPr>
        <w:tabs>
          <w:tab w:val="num" w:pos="5760"/>
        </w:tabs>
        <w:ind w:left="5760" w:hanging="360"/>
      </w:pPr>
      <w:rPr>
        <w:rFonts w:ascii="Arial" w:hAnsi="Arial" w:hint="default"/>
      </w:rPr>
    </w:lvl>
    <w:lvl w:ilvl="8" w:tplc="32A0A1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84380E"/>
    <w:multiLevelType w:val="hybridMultilevel"/>
    <w:tmpl w:val="613A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C233D6"/>
    <w:multiLevelType w:val="hybridMultilevel"/>
    <w:tmpl w:val="93E43FD8"/>
    <w:lvl w:ilvl="0" w:tplc="C7CC7D26">
      <w:start w:val="1"/>
      <w:numFmt w:val="bullet"/>
      <w:lvlText w:val="•"/>
      <w:lvlJc w:val="left"/>
      <w:pPr>
        <w:tabs>
          <w:tab w:val="num" w:pos="720"/>
        </w:tabs>
        <w:ind w:left="720" w:hanging="360"/>
      </w:pPr>
      <w:rPr>
        <w:rFonts w:ascii="Arial" w:hAnsi="Arial" w:hint="default"/>
      </w:rPr>
    </w:lvl>
    <w:lvl w:ilvl="1" w:tplc="9C609508" w:tentative="1">
      <w:start w:val="1"/>
      <w:numFmt w:val="bullet"/>
      <w:lvlText w:val="•"/>
      <w:lvlJc w:val="left"/>
      <w:pPr>
        <w:tabs>
          <w:tab w:val="num" w:pos="1440"/>
        </w:tabs>
        <w:ind w:left="1440" w:hanging="360"/>
      </w:pPr>
      <w:rPr>
        <w:rFonts w:ascii="Arial" w:hAnsi="Arial" w:hint="default"/>
      </w:rPr>
    </w:lvl>
    <w:lvl w:ilvl="2" w:tplc="F906EE98" w:tentative="1">
      <w:start w:val="1"/>
      <w:numFmt w:val="bullet"/>
      <w:lvlText w:val="•"/>
      <w:lvlJc w:val="left"/>
      <w:pPr>
        <w:tabs>
          <w:tab w:val="num" w:pos="2160"/>
        </w:tabs>
        <w:ind w:left="2160" w:hanging="360"/>
      </w:pPr>
      <w:rPr>
        <w:rFonts w:ascii="Arial" w:hAnsi="Arial" w:hint="default"/>
      </w:rPr>
    </w:lvl>
    <w:lvl w:ilvl="3" w:tplc="EF9CE8AE" w:tentative="1">
      <w:start w:val="1"/>
      <w:numFmt w:val="bullet"/>
      <w:lvlText w:val="•"/>
      <w:lvlJc w:val="left"/>
      <w:pPr>
        <w:tabs>
          <w:tab w:val="num" w:pos="2880"/>
        </w:tabs>
        <w:ind w:left="2880" w:hanging="360"/>
      </w:pPr>
      <w:rPr>
        <w:rFonts w:ascii="Arial" w:hAnsi="Arial" w:hint="default"/>
      </w:rPr>
    </w:lvl>
    <w:lvl w:ilvl="4" w:tplc="22FA41DE" w:tentative="1">
      <w:start w:val="1"/>
      <w:numFmt w:val="bullet"/>
      <w:lvlText w:val="•"/>
      <w:lvlJc w:val="left"/>
      <w:pPr>
        <w:tabs>
          <w:tab w:val="num" w:pos="3600"/>
        </w:tabs>
        <w:ind w:left="3600" w:hanging="360"/>
      </w:pPr>
      <w:rPr>
        <w:rFonts w:ascii="Arial" w:hAnsi="Arial" w:hint="default"/>
      </w:rPr>
    </w:lvl>
    <w:lvl w:ilvl="5" w:tplc="6C7AE650" w:tentative="1">
      <w:start w:val="1"/>
      <w:numFmt w:val="bullet"/>
      <w:lvlText w:val="•"/>
      <w:lvlJc w:val="left"/>
      <w:pPr>
        <w:tabs>
          <w:tab w:val="num" w:pos="4320"/>
        </w:tabs>
        <w:ind w:left="4320" w:hanging="360"/>
      </w:pPr>
      <w:rPr>
        <w:rFonts w:ascii="Arial" w:hAnsi="Arial" w:hint="default"/>
      </w:rPr>
    </w:lvl>
    <w:lvl w:ilvl="6" w:tplc="274ABED8" w:tentative="1">
      <w:start w:val="1"/>
      <w:numFmt w:val="bullet"/>
      <w:lvlText w:val="•"/>
      <w:lvlJc w:val="left"/>
      <w:pPr>
        <w:tabs>
          <w:tab w:val="num" w:pos="5040"/>
        </w:tabs>
        <w:ind w:left="5040" w:hanging="360"/>
      </w:pPr>
      <w:rPr>
        <w:rFonts w:ascii="Arial" w:hAnsi="Arial" w:hint="default"/>
      </w:rPr>
    </w:lvl>
    <w:lvl w:ilvl="7" w:tplc="1BAE5FBA" w:tentative="1">
      <w:start w:val="1"/>
      <w:numFmt w:val="bullet"/>
      <w:lvlText w:val="•"/>
      <w:lvlJc w:val="left"/>
      <w:pPr>
        <w:tabs>
          <w:tab w:val="num" w:pos="5760"/>
        </w:tabs>
        <w:ind w:left="5760" w:hanging="360"/>
      </w:pPr>
      <w:rPr>
        <w:rFonts w:ascii="Arial" w:hAnsi="Arial" w:hint="default"/>
      </w:rPr>
    </w:lvl>
    <w:lvl w:ilvl="8" w:tplc="D88C23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4A02FB"/>
    <w:multiLevelType w:val="hybridMultilevel"/>
    <w:tmpl w:val="1092FE58"/>
    <w:lvl w:ilvl="0" w:tplc="136EAFCE">
      <w:start w:val="1"/>
      <w:numFmt w:val="bullet"/>
      <w:lvlText w:val="•"/>
      <w:lvlJc w:val="left"/>
      <w:pPr>
        <w:tabs>
          <w:tab w:val="num" w:pos="720"/>
        </w:tabs>
        <w:ind w:left="720" w:hanging="360"/>
      </w:pPr>
      <w:rPr>
        <w:rFonts w:ascii="Arial" w:hAnsi="Arial" w:hint="default"/>
      </w:rPr>
    </w:lvl>
    <w:lvl w:ilvl="1" w:tplc="DD940F5A" w:tentative="1">
      <w:start w:val="1"/>
      <w:numFmt w:val="bullet"/>
      <w:lvlText w:val="•"/>
      <w:lvlJc w:val="left"/>
      <w:pPr>
        <w:tabs>
          <w:tab w:val="num" w:pos="1440"/>
        </w:tabs>
        <w:ind w:left="1440" w:hanging="360"/>
      </w:pPr>
      <w:rPr>
        <w:rFonts w:ascii="Arial" w:hAnsi="Arial" w:hint="default"/>
      </w:rPr>
    </w:lvl>
    <w:lvl w:ilvl="2" w:tplc="52F279C0" w:tentative="1">
      <w:start w:val="1"/>
      <w:numFmt w:val="bullet"/>
      <w:lvlText w:val="•"/>
      <w:lvlJc w:val="left"/>
      <w:pPr>
        <w:tabs>
          <w:tab w:val="num" w:pos="2160"/>
        </w:tabs>
        <w:ind w:left="2160" w:hanging="360"/>
      </w:pPr>
      <w:rPr>
        <w:rFonts w:ascii="Arial" w:hAnsi="Arial" w:hint="default"/>
      </w:rPr>
    </w:lvl>
    <w:lvl w:ilvl="3" w:tplc="5A7E13F4" w:tentative="1">
      <w:start w:val="1"/>
      <w:numFmt w:val="bullet"/>
      <w:lvlText w:val="•"/>
      <w:lvlJc w:val="left"/>
      <w:pPr>
        <w:tabs>
          <w:tab w:val="num" w:pos="2880"/>
        </w:tabs>
        <w:ind w:left="2880" w:hanging="360"/>
      </w:pPr>
      <w:rPr>
        <w:rFonts w:ascii="Arial" w:hAnsi="Arial" w:hint="default"/>
      </w:rPr>
    </w:lvl>
    <w:lvl w:ilvl="4" w:tplc="C3D08D56" w:tentative="1">
      <w:start w:val="1"/>
      <w:numFmt w:val="bullet"/>
      <w:lvlText w:val="•"/>
      <w:lvlJc w:val="left"/>
      <w:pPr>
        <w:tabs>
          <w:tab w:val="num" w:pos="3600"/>
        </w:tabs>
        <w:ind w:left="3600" w:hanging="360"/>
      </w:pPr>
      <w:rPr>
        <w:rFonts w:ascii="Arial" w:hAnsi="Arial" w:hint="default"/>
      </w:rPr>
    </w:lvl>
    <w:lvl w:ilvl="5" w:tplc="8D8462BE" w:tentative="1">
      <w:start w:val="1"/>
      <w:numFmt w:val="bullet"/>
      <w:lvlText w:val="•"/>
      <w:lvlJc w:val="left"/>
      <w:pPr>
        <w:tabs>
          <w:tab w:val="num" w:pos="4320"/>
        </w:tabs>
        <w:ind w:left="4320" w:hanging="360"/>
      </w:pPr>
      <w:rPr>
        <w:rFonts w:ascii="Arial" w:hAnsi="Arial" w:hint="default"/>
      </w:rPr>
    </w:lvl>
    <w:lvl w:ilvl="6" w:tplc="7E2CE2FE" w:tentative="1">
      <w:start w:val="1"/>
      <w:numFmt w:val="bullet"/>
      <w:lvlText w:val="•"/>
      <w:lvlJc w:val="left"/>
      <w:pPr>
        <w:tabs>
          <w:tab w:val="num" w:pos="5040"/>
        </w:tabs>
        <w:ind w:left="5040" w:hanging="360"/>
      </w:pPr>
      <w:rPr>
        <w:rFonts w:ascii="Arial" w:hAnsi="Arial" w:hint="default"/>
      </w:rPr>
    </w:lvl>
    <w:lvl w:ilvl="7" w:tplc="ECBA2086" w:tentative="1">
      <w:start w:val="1"/>
      <w:numFmt w:val="bullet"/>
      <w:lvlText w:val="•"/>
      <w:lvlJc w:val="left"/>
      <w:pPr>
        <w:tabs>
          <w:tab w:val="num" w:pos="5760"/>
        </w:tabs>
        <w:ind w:left="5760" w:hanging="360"/>
      </w:pPr>
      <w:rPr>
        <w:rFonts w:ascii="Arial" w:hAnsi="Arial" w:hint="default"/>
      </w:rPr>
    </w:lvl>
    <w:lvl w:ilvl="8" w:tplc="178A83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2A1088"/>
    <w:multiLevelType w:val="hybridMultilevel"/>
    <w:tmpl w:val="CBB8D6AE"/>
    <w:lvl w:ilvl="0" w:tplc="8946B0CC">
      <w:start w:val="1"/>
      <w:numFmt w:val="bullet"/>
      <w:lvlText w:val="•"/>
      <w:lvlJc w:val="left"/>
      <w:pPr>
        <w:tabs>
          <w:tab w:val="num" w:pos="720"/>
        </w:tabs>
        <w:ind w:left="720" w:hanging="360"/>
      </w:pPr>
      <w:rPr>
        <w:rFonts w:ascii="Arial" w:hAnsi="Arial" w:hint="default"/>
      </w:rPr>
    </w:lvl>
    <w:lvl w:ilvl="1" w:tplc="119CD5AE" w:tentative="1">
      <w:start w:val="1"/>
      <w:numFmt w:val="bullet"/>
      <w:lvlText w:val="•"/>
      <w:lvlJc w:val="left"/>
      <w:pPr>
        <w:tabs>
          <w:tab w:val="num" w:pos="1440"/>
        </w:tabs>
        <w:ind w:left="1440" w:hanging="360"/>
      </w:pPr>
      <w:rPr>
        <w:rFonts w:ascii="Arial" w:hAnsi="Arial" w:hint="default"/>
      </w:rPr>
    </w:lvl>
    <w:lvl w:ilvl="2" w:tplc="1EF646C2" w:tentative="1">
      <w:start w:val="1"/>
      <w:numFmt w:val="bullet"/>
      <w:lvlText w:val="•"/>
      <w:lvlJc w:val="left"/>
      <w:pPr>
        <w:tabs>
          <w:tab w:val="num" w:pos="2160"/>
        </w:tabs>
        <w:ind w:left="2160" w:hanging="360"/>
      </w:pPr>
      <w:rPr>
        <w:rFonts w:ascii="Arial" w:hAnsi="Arial" w:hint="default"/>
      </w:rPr>
    </w:lvl>
    <w:lvl w:ilvl="3" w:tplc="E97CF240" w:tentative="1">
      <w:start w:val="1"/>
      <w:numFmt w:val="bullet"/>
      <w:lvlText w:val="•"/>
      <w:lvlJc w:val="left"/>
      <w:pPr>
        <w:tabs>
          <w:tab w:val="num" w:pos="2880"/>
        </w:tabs>
        <w:ind w:left="2880" w:hanging="360"/>
      </w:pPr>
      <w:rPr>
        <w:rFonts w:ascii="Arial" w:hAnsi="Arial" w:hint="default"/>
      </w:rPr>
    </w:lvl>
    <w:lvl w:ilvl="4" w:tplc="1560735C" w:tentative="1">
      <w:start w:val="1"/>
      <w:numFmt w:val="bullet"/>
      <w:lvlText w:val="•"/>
      <w:lvlJc w:val="left"/>
      <w:pPr>
        <w:tabs>
          <w:tab w:val="num" w:pos="3600"/>
        </w:tabs>
        <w:ind w:left="3600" w:hanging="360"/>
      </w:pPr>
      <w:rPr>
        <w:rFonts w:ascii="Arial" w:hAnsi="Arial" w:hint="default"/>
      </w:rPr>
    </w:lvl>
    <w:lvl w:ilvl="5" w:tplc="FDA65A7A" w:tentative="1">
      <w:start w:val="1"/>
      <w:numFmt w:val="bullet"/>
      <w:lvlText w:val="•"/>
      <w:lvlJc w:val="left"/>
      <w:pPr>
        <w:tabs>
          <w:tab w:val="num" w:pos="4320"/>
        </w:tabs>
        <w:ind w:left="4320" w:hanging="360"/>
      </w:pPr>
      <w:rPr>
        <w:rFonts w:ascii="Arial" w:hAnsi="Arial" w:hint="default"/>
      </w:rPr>
    </w:lvl>
    <w:lvl w:ilvl="6" w:tplc="6F081DFE" w:tentative="1">
      <w:start w:val="1"/>
      <w:numFmt w:val="bullet"/>
      <w:lvlText w:val="•"/>
      <w:lvlJc w:val="left"/>
      <w:pPr>
        <w:tabs>
          <w:tab w:val="num" w:pos="5040"/>
        </w:tabs>
        <w:ind w:left="5040" w:hanging="360"/>
      </w:pPr>
      <w:rPr>
        <w:rFonts w:ascii="Arial" w:hAnsi="Arial" w:hint="default"/>
      </w:rPr>
    </w:lvl>
    <w:lvl w:ilvl="7" w:tplc="0B60E138" w:tentative="1">
      <w:start w:val="1"/>
      <w:numFmt w:val="bullet"/>
      <w:lvlText w:val="•"/>
      <w:lvlJc w:val="left"/>
      <w:pPr>
        <w:tabs>
          <w:tab w:val="num" w:pos="5760"/>
        </w:tabs>
        <w:ind w:left="5760" w:hanging="360"/>
      </w:pPr>
      <w:rPr>
        <w:rFonts w:ascii="Arial" w:hAnsi="Arial" w:hint="default"/>
      </w:rPr>
    </w:lvl>
    <w:lvl w:ilvl="8" w:tplc="CFF80B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294FB6"/>
    <w:multiLevelType w:val="hybridMultilevel"/>
    <w:tmpl w:val="7ACEC20C"/>
    <w:lvl w:ilvl="0" w:tplc="C5DAC144">
      <w:start w:val="1"/>
      <w:numFmt w:val="bullet"/>
      <w:lvlText w:val="•"/>
      <w:lvlJc w:val="left"/>
      <w:pPr>
        <w:tabs>
          <w:tab w:val="num" w:pos="720"/>
        </w:tabs>
        <w:ind w:left="720" w:hanging="360"/>
      </w:pPr>
      <w:rPr>
        <w:rFonts w:ascii="Arial" w:hAnsi="Arial" w:hint="default"/>
      </w:rPr>
    </w:lvl>
    <w:lvl w:ilvl="1" w:tplc="FD7E91D8" w:tentative="1">
      <w:start w:val="1"/>
      <w:numFmt w:val="bullet"/>
      <w:lvlText w:val="•"/>
      <w:lvlJc w:val="left"/>
      <w:pPr>
        <w:tabs>
          <w:tab w:val="num" w:pos="1440"/>
        </w:tabs>
        <w:ind w:left="1440" w:hanging="360"/>
      </w:pPr>
      <w:rPr>
        <w:rFonts w:ascii="Arial" w:hAnsi="Arial" w:hint="default"/>
      </w:rPr>
    </w:lvl>
    <w:lvl w:ilvl="2" w:tplc="7B00286A" w:tentative="1">
      <w:start w:val="1"/>
      <w:numFmt w:val="bullet"/>
      <w:lvlText w:val="•"/>
      <w:lvlJc w:val="left"/>
      <w:pPr>
        <w:tabs>
          <w:tab w:val="num" w:pos="2160"/>
        </w:tabs>
        <w:ind w:left="2160" w:hanging="360"/>
      </w:pPr>
      <w:rPr>
        <w:rFonts w:ascii="Arial" w:hAnsi="Arial" w:hint="default"/>
      </w:rPr>
    </w:lvl>
    <w:lvl w:ilvl="3" w:tplc="B8288232" w:tentative="1">
      <w:start w:val="1"/>
      <w:numFmt w:val="bullet"/>
      <w:lvlText w:val="•"/>
      <w:lvlJc w:val="left"/>
      <w:pPr>
        <w:tabs>
          <w:tab w:val="num" w:pos="2880"/>
        </w:tabs>
        <w:ind w:left="2880" w:hanging="360"/>
      </w:pPr>
      <w:rPr>
        <w:rFonts w:ascii="Arial" w:hAnsi="Arial" w:hint="default"/>
      </w:rPr>
    </w:lvl>
    <w:lvl w:ilvl="4" w:tplc="19DEA15A" w:tentative="1">
      <w:start w:val="1"/>
      <w:numFmt w:val="bullet"/>
      <w:lvlText w:val="•"/>
      <w:lvlJc w:val="left"/>
      <w:pPr>
        <w:tabs>
          <w:tab w:val="num" w:pos="3600"/>
        </w:tabs>
        <w:ind w:left="3600" w:hanging="360"/>
      </w:pPr>
      <w:rPr>
        <w:rFonts w:ascii="Arial" w:hAnsi="Arial" w:hint="default"/>
      </w:rPr>
    </w:lvl>
    <w:lvl w:ilvl="5" w:tplc="77ACA716" w:tentative="1">
      <w:start w:val="1"/>
      <w:numFmt w:val="bullet"/>
      <w:lvlText w:val="•"/>
      <w:lvlJc w:val="left"/>
      <w:pPr>
        <w:tabs>
          <w:tab w:val="num" w:pos="4320"/>
        </w:tabs>
        <w:ind w:left="4320" w:hanging="360"/>
      </w:pPr>
      <w:rPr>
        <w:rFonts w:ascii="Arial" w:hAnsi="Arial" w:hint="default"/>
      </w:rPr>
    </w:lvl>
    <w:lvl w:ilvl="6" w:tplc="88F81622" w:tentative="1">
      <w:start w:val="1"/>
      <w:numFmt w:val="bullet"/>
      <w:lvlText w:val="•"/>
      <w:lvlJc w:val="left"/>
      <w:pPr>
        <w:tabs>
          <w:tab w:val="num" w:pos="5040"/>
        </w:tabs>
        <w:ind w:left="5040" w:hanging="360"/>
      </w:pPr>
      <w:rPr>
        <w:rFonts w:ascii="Arial" w:hAnsi="Arial" w:hint="default"/>
      </w:rPr>
    </w:lvl>
    <w:lvl w:ilvl="7" w:tplc="585299C4" w:tentative="1">
      <w:start w:val="1"/>
      <w:numFmt w:val="bullet"/>
      <w:lvlText w:val="•"/>
      <w:lvlJc w:val="left"/>
      <w:pPr>
        <w:tabs>
          <w:tab w:val="num" w:pos="5760"/>
        </w:tabs>
        <w:ind w:left="5760" w:hanging="360"/>
      </w:pPr>
      <w:rPr>
        <w:rFonts w:ascii="Arial" w:hAnsi="Arial" w:hint="default"/>
      </w:rPr>
    </w:lvl>
    <w:lvl w:ilvl="8" w:tplc="68BEAA5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D6287D"/>
    <w:multiLevelType w:val="hybridMultilevel"/>
    <w:tmpl w:val="E7DA5B6C"/>
    <w:lvl w:ilvl="0" w:tplc="D7FA1592">
      <w:start w:val="1"/>
      <w:numFmt w:val="decimal"/>
      <w:lvlText w:val="%1."/>
      <w:lvlJc w:val="left"/>
      <w:pPr>
        <w:tabs>
          <w:tab w:val="num" w:pos="720"/>
        </w:tabs>
        <w:ind w:left="720" w:hanging="360"/>
      </w:pPr>
    </w:lvl>
    <w:lvl w:ilvl="1" w:tplc="E02A6184" w:tentative="1">
      <w:start w:val="1"/>
      <w:numFmt w:val="decimal"/>
      <w:lvlText w:val="%2."/>
      <w:lvlJc w:val="left"/>
      <w:pPr>
        <w:tabs>
          <w:tab w:val="num" w:pos="1440"/>
        </w:tabs>
        <w:ind w:left="1440" w:hanging="360"/>
      </w:pPr>
    </w:lvl>
    <w:lvl w:ilvl="2" w:tplc="84621BCE" w:tentative="1">
      <w:start w:val="1"/>
      <w:numFmt w:val="decimal"/>
      <w:lvlText w:val="%3."/>
      <w:lvlJc w:val="left"/>
      <w:pPr>
        <w:tabs>
          <w:tab w:val="num" w:pos="2160"/>
        </w:tabs>
        <w:ind w:left="2160" w:hanging="360"/>
      </w:pPr>
    </w:lvl>
    <w:lvl w:ilvl="3" w:tplc="2B920154" w:tentative="1">
      <w:start w:val="1"/>
      <w:numFmt w:val="decimal"/>
      <w:lvlText w:val="%4."/>
      <w:lvlJc w:val="left"/>
      <w:pPr>
        <w:tabs>
          <w:tab w:val="num" w:pos="2880"/>
        </w:tabs>
        <w:ind w:left="2880" w:hanging="360"/>
      </w:pPr>
    </w:lvl>
    <w:lvl w:ilvl="4" w:tplc="2B2E0484" w:tentative="1">
      <w:start w:val="1"/>
      <w:numFmt w:val="decimal"/>
      <w:lvlText w:val="%5."/>
      <w:lvlJc w:val="left"/>
      <w:pPr>
        <w:tabs>
          <w:tab w:val="num" w:pos="3600"/>
        </w:tabs>
        <w:ind w:left="3600" w:hanging="360"/>
      </w:pPr>
    </w:lvl>
    <w:lvl w:ilvl="5" w:tplc="83F27D6A" w:tentative="1">
      <w:start w:val="1"/>
      <w:numFmt w:val="decimal"/>
      <w:lvlText w:val="%6."/>
      <w:lvlJc w:val="left"/>
      <w:pPr>
        <w:tabs>
          <w:tab w:val="num" w:pos="4320"/>
        </w:tabs>
        <w:ind w:left="4320" w:hanging="360"/>
      </w:pPr>
    </w:lvl>
    <w:lvl w:ilvl="6" w:tplc="DE3E8FD0" w:tentative="1">
      <w:start w:val="1"/>
      <w:numFmt w:val="decimal"/>
      <w:lvlText w:val="%7."/>
      <w:lvlJc w:val="left"/>
      <w:pPr>
        <w:tabs>
          <w:tab w:val="num" w:pos="5040"/>
        </w:tabs>
        <w:ind w:left="5040" w:hanging="360"/>
      </w:pPr>
    </w:lvl>
    <w:lvl w:ilvl="7" w:tplc="AA96E604" w:tentative="1">
      <w:start w:val="1"/>
      <w:numFmt w:val="decimal"/>
      <w:lvlText w:val="%8."/>
      <w:lvlJc w:val="left"/>
      <w:pPr>
        <w:tabs>
          <w:tab w:val="num" w:pos="5760"/>
        </w:tabs>
        <w:ind w:left="5760" w:hanging="360"/>
      </w:pPr>
    </w:lvl>
    <w:lvl w:ilvl="8" w:tplc="ABCAF0A2" w:tentative="1">
      <w:start w:val="1"/>
      <w:numFmt w:val="decimal"/>
      <w:lvlText w:val="%9."/>
      <w:lvlJc w:val="left"/>
      <w:pPr>
        <w:tabs>
          <w:tab w:val="num" w:pos="6480"/>
        </w:tabs>
        <w:ind w:left="6480" w:hanging="360"/>
      </w:pPr>
    </w:lvl>
  </w:abstractNum>
  <w:num w:numId="1">
    <w:abstractNumId w:val="1"/>
  </w:num>
  <w:num w:numId="2">
    <w:abstractNumId w:val="21"/>
  </w:num>
  <w:num w:numId="3">
    <w:abstractNumId w:val="10"/>
  </w:num>
  <w:num w:numId="4">
    <w:abstractNumId w:val="25"/>
  </w:num>
  <w:num w:numId="5">
    <w:abstractNumId w:val="6"/>
  </w:num>
  <w:num w:numId="6">
    <w:abstractNumId w:val="20"/>
  </w:num>
  <w:num w:numId="7">
    <w:abstractNumId w:val="13"/>
  </w:num>
  <w:num w:numId="8">
    <w:abstractNumId w:val="18"/>
  </w:num>
  <w:num w:numId="9">
    <w:abstractNumId w:val="4"/>
  </w:num>
  <w:num w:numId="10">
    <w:abstractNumId w:val="17"/>
  </w:num>
  <w:num w:numId="11">
    <w:abstractNumId w:val="27"/>
  </w:num>
  <w:num w:numId="12">
    <w:abstractNumId w:val="0"/>
  </w:num>
  <w:num w:numId="13">
    <w:abstractNumId w:val="23"/>
  </w:num>
  <w:num w:numId="14">
    <w:abstractNumId w:val="22"/>
  </w:num>
  <w:num w:numId="15">
    <w:abstractNumId w:val="28"/>
  </w:num>
  <w:num w:numId="16">
    <w:abstractNumId w:val="2"/>
  </w:num>
  <w:num w:numId="17">
    <w:abstractNumId w:val="9"/>
  </w:num>
  <w:num w:numId="18">
    <w:abstractNumId w:val="16"/>
  </w:num>
  <w:num w:numId="19">
    <w:abstractNumId w:val="15"/>
  </w:num>
  <w:num w:numId="20">
    <w:abstractNumId w:val="26"/>
  </w:num>
  <w:num w:numId="21">
    <w:abstractNumId w:val="8"/>
  </w:num>
  <w:num w:numId="22">
    <w:abstractNumId w:val="3"/>
  </w:num>
  <w:num w:numId="23">
    <w:abstractNumId w:val="7"/>
  </w:num>
  <w:num w:numId="24">
    <w:abstractNumId w:val="19"/>
  </w:num>
  <w:num w:numId="25">
    <w:abstractNumId w:val="29"/>
  </w:num>
  <w:num w:numId="26">
    <w:abstractNumId w:val="12"/>
  </w:num>
  <w:num w:numId="27">
    <w:abstractNumId w:val="14"/>
  </w:num>
  <w:num w:numId="28">
    <w:abstractNumId w:val="5"/>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48"/>
    <w:rsid w:val="000023F6"/>
    <w:rsid w:val="00003967"/>
    <w:rsid w:val="00004948"/>
    <w:rsid w:val="00005897"/>
    <w:rsid w:val="0000681A"/>
    <w:rsid w:val="00007C6F"/>
    <w:rsid w:val="00030C04"/>
    <w:rsid w:val="00035A53"/>
    <w:rsid w:val="00061D77"/>
    <w:rsid w:val="00066990"/>
    <w:rsid w:val="00067ECD"/>
    <w:rsid w:val="0007346A"/>
    <w:rsid w:val="0007483E"/>
    <w:rsid w:val="00074E25"/>
    <w:rsid w:val="00087B86"/>
    <w:rsid w:val="0009673E"/>
    <w:rsid w:val="000B2127"/>
    <w:rsid w:val="000B4DBA"/>
    <w:rsid w:val="000D101C"/>
    <w:rsid w:val="000E1D83"/>
    <w:rsid w:val="00130273"/>
    <w:rsid w:val="00173BE3"/>
    <w:rsid w:val="00173F4F"/>
    <w:rsid w:val="00193408"/>
    <w:rsid w:val="001D0766"/>
    <w:rsid w:val="001D42B8"/>
    <w:rsid w:val="001E245C"/>
    <w:rsid w:val="0020370E"/>
    <w:rsid w:val="00215F1A"/>
    <w:rsid w:val="00227B60"/>
    <w:rsid w:val="00235C09"/>
    <w:rsid w:val="00241BE8"/>
    <w:rsid w:val="00241CAC"/>
    <w:rsid w:val="00274DBE"/>
    <w:rsid w:val="00292A04"/>
    <w:rsid w:val="00295DF2"/>
    <w:rsid w:val="003073E0"/>
    <w:rsid w:val="00307C65"/>
    <w:rsid w:val="0032098C"/>
    <w:rsid w:val="0033090E"/>
    <w:rsid w:val="00331DC1"/>
    <w:rsid w:val="00336685"/>
    <w:rsid w:val="00337187"/>
    <w:rsid w:val="00346FDD"/>
    <w:rsid w:val="00347154"/>
    <w:rsid w:val="00363CEA"/>
    <w:rsid w:val="00364564"/>
    <w:rsid w:val="003716F1"/>
    <w:rsid w:val="003E0231"/>
    <w:rsid w:val="004357CA"/>
    <w:rsid w:val="00450BF1"/>
    <w:rsid w:val="00461CC8"/>
    <w:rsid w:val="0046462A"/>
    <w:rsid w:val="00485E31"/>
    <w:rsid w:val="004B698D"/>
    <w:rsid w:val="004C67E6"/>
    <w:rsid w:val="004D183E"/>
    <w:rsid w:val="004D69C5"/>
    <w:rsid w:val="00571166"/>
    <w:rsid w:val="005938EF"/>
    <w:rsid w:val="005B334C"/>
    <w:rsid w:val="005C4BD6"/>
    <w:rsid w:val="005D44E8"/>
    <w:rsid w:val="005E5925"/>
    <w:rsid w:val="005F674A"/>
    <w:rsid w:val="00601678"/>
    <w:rsid w:val="00621412"/>
    <w:rsid w:val="006234CB"/>
    <w:rsid w:val="006246E0"/>
    <w:rsid w:val="00630599"/>
    <w:rsid w:val="006351DF"/>
    <w:rsid w:val="006455D5"/>
    <w:rsid w:val="006B43FA"/>
    <w:rsid w:val="006E19F7"/>
    <w:rsid w:val="00702784"/>
    <w:rsid w:val="00707012"/>
    <w:rsid w:val="00725F06"/>
    <w:rsid w:val="007273B8"/>
    <w:rsid w:val="00757560"/>
    <w:rsid w:val="00767D4D"/>
    <w:rsid w:val="00774C70"/>
    <w:rsid w:val="007869C0"/>
    <w:rsid w:val="00790AD0"/>
    <w:rsid w:val="007D7B92"/>
    <w:rsid w:val="007E0BFA"/>
    <w:rsid w:val="007E6701"/>
    <w:rsid w:val="007F1E46"/>
    <w:rsid w:val="00804814"/>
    <w:rsid w:val="00830510"/>
    <w:rsid w:val="00850A6F"/>
    <w:rsid w:val="00873703"/>
    <w:rsid w:val="00893A03"/>
    <w:rsid w:val="008B1E52"/>
    <w:rsid w:val="008C576E"/>
    <w:rsid w:val="00906EA0"/>
    <w:rsid w:val="00923654"/>
    <w:rsid w:val="009314AE"/>
    <w:rsid w:val="00934BA9"/>
    <w:rsid w:val="00942F29"/>
    <w:rsid w:val="00946486"/>
    <w:rsid w:val="00962CE0"/>
    <w:rsid w:val="009771D8"/>
    <w:rsid w:val="009B79C3"/>
    <w:rsid w:val="00A43F58"/>
    <w:rsid w:val="00A501D9"/>
    <w:rsid w:val="00A72EBB"/>
    <w:rsid w:val="00A8115A"/>
    <w:rsid w:val="00A82E7F"/>
    <w:rsid w:val="00A923DF"/>
    <w:rsid w:val="00A96974"/>
    <w:rsid w:val="00A97718"/>
    <w:rsid w:val="00AA192F"/>
    <w:rsid w:val="00AB4522"/>
    <w:rsid w:val="00AC1308"/>
    <w:rsid w:val="00AC1B14"/>
    <w:rsid w:val="00AD66A5"/>
    <w:rsid w:val="00B040B1"/>
    <w:rsid w:val="00B12C01"/>
    <w:rsid w:val="00B2560A"/>
    <w:rsid w:val="00B55E7A"/>
    <w:rsid w:val="00B66036"/>
    <w:rsid w:val="00BA0179"/>
    <w:rsid w:val="00BA231D"/>
    <w:rsid w:val="00BA4B3D"/>
    <w:rsid w:val="00BB3148"/>
    <w:rsid w:val="00BB51C2"/>
    <w:rsid w:val="00BC6A70"/>
    <w:rsid w:val="00BF7F91"/>
    <w:rsid w:val="00C15AB3"/>
    <w:rsid w:val="00C17880"/>
    <w:rsid w:val="00C24571"/>
    <w:rsid w:val="00C3510D"/>
    <w:rsid w:val="00C47C41"/>
    <w:rsid w:val="00C54B2C"/>
    <w:rsid w:val="00C8329D"/>
    <w:rsid w:val="00C86853"/>
    <w:rsid w:val="00CA6D70"/>
    <w:rsid w:val="00CF016E"/>
    <w:rsid w:val="00CF1253"/>
    <w:rsid w:val="00D0308C"/>
    <w:rsid w:val="00D10EC1"/>
    <w:rsid w:val="00D16FF5"/>
    <w:rsid w:val="00D434A9"/>
    <w:rsid w:val="00D43AAD"/>
    <w:rsid w:val="00D72E1C"/>
    <w:rsid w:val="00D943E8"/>
    <w:rsid w:val="00DA3608"/>
    <w:rsid w:val="00DB35F8"/>
    <w:rsid w:val="00DC79DC"/>
    <w:rsid w:val="00DE18EF"/>
    <w:rsid w:val="00DE7003"/>
    <w:rsid w:val="00E10D7A"/>
    <w:rsid w:val="00E23617"/>
    <w:rsid w:val="00E35DF9"/>
    <w:rsid w:val="00E555D6"/>
    <w:rsid w:val="00E66429"/>
    <w:rsid w:val="00EA0AFD"/>
    <w:rsid w:val="00EA7B6A"/>
    <w:rsid w:val="00EC6433"/>
    <w:rsid w:val="00ED02DA"/>
    <w:rsid w:val="00ED79FB"/>
    <w:rsid w:val="00EF59FC"/>
    <w:rsid w:val="00F061EA"/>
    <w:rsid w:val="00F14AC3"/>
    <w:rsid w:val="00F30EB2"/>
    <w:rsid w:val="00F47430"/>
    <w:rsid w:val="00F7453B"/>
    <w:rsid w:val="00F7550E"/>
    <w:rsid w:val="00F80903"/>
    <w:rsid w:val="00F90804"/>
    <w:rsid w:val="00FA40C3"/>
    <w:rsid w:val="00FB464B"/>
    <w:rsid w:val="00FD1D9F"/>
    <w:rsid w:val="00FE5135"/>
    <w:rsid w:val="00FF0DE8"/>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C3E69-F166-46EA-9183-FAB67E10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49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7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7C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4948"/>
    <w:pPr>
      <w:spacing w:after="0" w:line="240" w:lineRule="auto"/>
    </w:pPr>
  </w:style>
  <w:style w:type="character" w:customStyle="1" w:styleId="Heading1Char">
    <w:name w:val="Heading 1 Char"/>
    <w:basedOn w:val="DefaultParagraphFont"/>
    <w:link w:val="Heading1"/>
    <w:uiPriority w:val="9"/>
    <w:rsid w:val="00004948"/>
    <w:rPr>
      <w:rFonts w:asciiTheme="majorHAnsi" w:eastAsiaTheme="majorEastAsia" w:hAnsiTheme="majorHAnsi" w:cstheme="majorBidi"/>
      <w:color w:val="2E74B5" w:themeColor="accent1" w:themeShade="BF"/>
      <w:sz w:val="32"/>
      <w:szCs w:val="32"/>
    </w:rPr>
  </w:style>
  <w:style w:type="paragraph" w:customStyle="1" w:styleId="CoverTitleCoverpage">
    <w:name w:val="Cover Title (Cover page)"/>
    <w:basedOn w:val="Normal"/>
    <w:next w:val="Normal"/>
    <w:link w:val="CoverTitleCoverpageChar"/>
    <w:uiPriority w:val="99"/>
    <w:rsid w:val="00004948"/>
    <w:pPr>
      <w:autoSpaceDE w:val="0"/>
      <w:autoSpaceDN w:val="0"/>
      <w:adjustRightInd w:val="0"/>
      <w:spacing w:after="180" w:line="760" w:lineRule="atLeast"/>
      <w:jc w:val="center"/>
      <w:textAlignment w:val="center"/>
    </w:pPr>
    <w:rPr>
      <w:rFonts w:ascii="Encode Sans Normal" w:hAnsi="Encode Sans Normal" w:cs="Encode Sans Normal"/>
      <w:caps/>
      <w:color w:val="36236A"/>
      <w:sz w:val="76"/>
      <w:szCs w:val="76"/>
    </w:rPr>
  </w:style>
  <w:style w:type="paragraph" w:customStyle="1" w:styleId="Bylinecoverpage">
    <w:name w:val="Byline (cover page)"/>
    <w:basedOn w:val="Normal"/>
    <w:link w:val="BylinecoverpageChar"/>
    <w:qFormat/>
    <w:rsid w:val="005C4BD6"/>
    <w:pPr>
      <w:jc w:val="center"/>
    </w:pPr>
    <w:rPr>
      <w:rFonts w:ascii="Uni Sans Light" w:hAnsi="Uni Sans Light"/>
      <w:sz w:val="24"/>
      <w:szCs w:val="24"/>
    </w:rPr>
  </w:style>
  <w:style w:type="paragraph" w:customStyle="1" w:styleId="Subtitlecoverpage">
    <w:name w:val="Subtitle (cover page)"/>
    <w:basedOn w:val="CoverTitleCoverpage"/>
    <w:link w:val="SubtitlecoverpageChar"/>
    <w:qFormat/>
    <w:rsid w:val="005C4BD6"/>
    <w:rPr>
      <w:rFonts w:ascii="Uni Sans Light" w:hAnsi="Uni Sans Light"/>
      <w:color w:val="989899"/>
      <w:sz w:val="36"/>
      <w:szCs w:val="36"/>
    </w:rPr>
  </w:style>
  <w:style w:type="character" w:customStyle="1" w:styleId="BylinecoverpageChar">
    <w:name w:val="Byline (cover page) Char"/>
    <w:basedOn w:val="DefaultParagraphFont"/>
    <w:link w:val="Bylinecoverpage"/>
    <w:rsid w:val="005C4BD6"/>
    <w:rPr>
      <w:rFonts w:ascii="Uni Sans Light" w:hAnsi="Uni Sans Light"/>
      <w:sz w:val="24"/>
      <w:szCs w:val="24"/>
    </w:rPr>
  </w:style>
  <w:style w:type="paragraph" w:customStyle="1" w:styleId="Headercontent">
    <w:name w:val="Header (content)"/>
    <w:basedOn w:val="Normal"/>
    <w:link w:val="HeadercontentChar"/>
    <w:qFormat/>
    <w:rsid w:val="001E245C"/>
    <w:pPr>
      <w:jc w:val="center"/>
    </w:pPr>
    <w:rPr>
      <w:rFonts w:ascii="Arial" w:hAnsi="Arial"/>
      <w:b/>
      <w:color w:val="39275B"/>
      <w:sz w:val="36"/>
      <w:szCs w:val="36"/>
    </w:rPr>
  </w:style>
  <w:style w:type="character" w:customStyle="1" w:styleId="CoverTitleCoverpageChar">
    <w:name w:val="Cover Title (Cover page) Char"/>
    <w:basedOn w:val="DefaultParagraphFont"/>
    <w:link w:val="CoverTitleCoverpage"/>
    <w:uiPriority w:val="99"/>
    <w:rsid w:val="005C4BD6"/>
    <w:rPr>
      <w:rFonts w:ascii="Encode Sans Normal" w:hAnsi="Encode Sans Normal" w:cs="Encode Sans Normal"/>
      <w:caps/>
      <w:color w:val="36236A"/>
      <w:sz w:val="76"/>
      <w:szCs w:val="76"/>
    </w:rPr>
  </w:style>
  <w:style w:type="character" w:customStyle="1" w:styleId="SubtitlecoverpageChar">
    <w:name w:val="Subtitle (cover page) Char"/>
    <w:basedOn w:val="CoverTitleCoverpageChar"/>
    <w:link w:val="Subtitlecoverpage"/>
    <w:rsid w:val="005C4BD6"/>
    <w:rPr>
      <w:rFonts w:ascii="Uni Sans Light" w:hAnsi="Uni Sans Light" w:cs="Encode Sans Normal"/>
      <w:caps/>
      <w:color w:val="989899"/>
      <w:sz w:val="36"/>
      <w:szCs w:val="36"/>
    </w:rPr>
  </w:style>
  <w:style w:type="paragraph" w:customStyle="1" w:styleId="Subheadercontent">
    <w:name w:val="Subheader (content)"/>
    <w:basedOn w:val="Headercontent"/>
    <w:link w:val="SubheadercontentChar"/>
    <w:qFormat/>
    <w:rsid w:val="00DC79DC"/>
    <w:pPr>
      <w:jc w:val="left"/>
    </w:pPr>
    <w:rPr>
      <w:rFonts w:cs="Open Sans"/>
      <w:b w:val="0"/>
      <w:sz w:val="26"/>
      <w:szCs w:val="26"/>
    </w:rPr>
  </w:style>
  <w:style w:type="character" w:customStyle="1" w:styleId="HeadercontentChar">
    <w:name w:val="Header (content) Char"/>
    <w:basedOn w:val="DefaultParagraphFont"/>
    <w:link w:val="Headercontent"/>
    <w:rsid w:val="001E245C"/>
    <w:rPr>
      <w:rFonts w:ascii="Arial" w:hAnsi="Arial"/>
      <w:b/>
      <w:color w:val="39275B"/>
      <w:sz w:val="36"/>
      <w:szCs w:val="36"/>
    </w:rPr>
  </w:style>
  <w:style w:type="paragraph" w:customStyle="1" w:styleId="BodyText1">
    <w:name w:val="Body Text1"/>
    <w:basedOn w:val="Subheadercontent"/>
    <w:link w:val="BodytextChar"/>
    <w:qFormat/>
    <w:rsid w:val="00DC79DC"/>
    <w:rPr>
      <w:color w:val="000000" w:themeColor="text1"/>
      <w:sz w:val="20"/>
      <w:szCs w:val="18"/>
    </w:rPr>
  </w:style>
  <w:style w:type="character" w:customStyle="1" w:styleId="SubheadercontentChar">
    <w:name w:val="Subheader (content) Char"/>
    <w:basedOn w:val="HeadercontentChar"/>
    <w:link w:val="Subheadercontent"/>
    <w:rsid w:val="00DC79DC"/>
    <w:rPr>
      <w:rFonts w:ascii="Arial" w:hAnsi="Arial" w:cs="Open Sans"/>
      <w:b w:val="0"/>
      <w:color w:val="39275B"/>
      <w:sz w:val="26"/>
      <w:szCs w:val="26"/>
    </w:rPr>
  </w:style>
  <w:style w:type="paragraph" w:customStyle="1" w:styleId="BodyTextContent">
    <w:name w:val="Body Text (Content)"/>
    <w:basedOn w:val="Normal"/>
    <w:uiPriority w:val="99"/>
    <w:rsid w:val="005C4BD6"/>
    <w:pPr>
      <w:suppressAutoHyphens/>
      <w:autoSpaceDE w:val="0"/>
      <w:autoSpaceDN w:val="0"/>
      <w:adjustRightInd w:val="0"/>
      <w:spacing w:after="180" w:line="288" w:lineRule="auto"/>
      <w:textAlignment w:val="center"/>
    </w:pPr>
    <w:rPr>
      <w:rFonts w:ascii="Open Sans" w:hAnsi="Open Sans" w:cs="Open Sans"/>
      <w:color w:val="000000"/>
      <w:sz w:val="18"/>
      <w:szCs w:val="18"/>
    </w:rPr>
  </w:style>
  <w:style w:type="character" w:customStyle="1" w:styleId="BodytextChar">
    <w:name w:val="Body text Char"/>
    <w:basedOn w:val="SubheadercontentChar"/>
    <w:link w:val="BodyText1"/>
    <w:rsid w:val="00DC79DC"/>
    <w:rPr>
      <w:rFonts w:ascii="Arial" w:hAnsi="Arial" w:cs="Open Sans"/>
      <w:b w:val="0"/>
      <w:color w:val="000000" w:themeColor="text1"/>
      <w:sz w:val="20"/>
      <w:szCs w:val="18"/>
    </w:rPr>
  </w:style>
  <w:style w:type="paragraph" w:customStyle="1" w:styleId="BulletedTextContent">
    <w:name w:val="Bulleted Text (Content)"/>
    <w:basedOn w:val="Normal"/>
    <w:uiPriority w:val="99"/>
    <w:rsid w:val="005C4BD6"/>
    <w:pPr>
      <w:tabs>
        <w:tab w:val="left" w:pos="0"/>
        <w:tab w:val="left" w:pos="540"/>
        <w:tab w:val="left" w:pos="1350"/>
      </w:tabs>
      <w:suppressAutoHyphens/>
      <w:autoSpaceDE w:val="0"/>
      <w:autoSpaceDN w:val="0"/>
      <w:adjustRightInd w:val="0"/>
      <w:spacing w:after="90" w:line="288" w:lineRule="auto"/>
      <w:ind w:left="450" w:hanging="180"/>
      <w:textAlignment w:val="center"/>
    </w:pPr>
    <w:rPr>
      <w:rFonts w:ascii="Open Sans" w:hAnsi="Open Sans" w:cs="Open Sans"/>
      <w:color w:val="000000"/>
      <w:sz w:val="18"/>
      <w:szCs w:val="18"/>
    </w:rPr>
  </w:style>
  <w:style w:type="paragraph" w:customStyle="1" w:styleId="Bulletedtext">
    <w:name w:val="Bulleted text"/>
    <w:basedOn w:val="BodyText1"/>
    <w:link w:val="BulletedtextChar"/>
    <w:qFormat/>
    <w:rsid w:val="006234CB"/>
    <w:pPr>
      <w:numPr>
        <w:numId w:val="2"/>
      </w:numPr>
      <w:spacing w:after="0"/>
    </w:pPr>
  </w:style>
  <w:style w:type="paragraph" w:styleId="Header">
    <w:name w:val="header"/>
    <w:basedOn w:val="Normal"/>
    <w:link w:val="HeaderChar"/>
    <w:uiPriority w:val="99"/>
    <w:unhideWhenUsed/>
    <w:rsid w:val="001E245C"/>
    <w:pPr>
      <w:tabs>
        <w:tab w:val="center" w:pos="4680"/>
        <w:tab w:val="right" w:pos="9360"/>
      </w:tabs>
      <w:spacing w:after="0" w:line="240" w:lineRule="auto"/>
    </w:pPr>
  </w:style>
  <w:style w:type="character" w:customStyle="1" w:styleId="BulletedtextChar">
    <w:name w:val="Bulleted text Char"/>
    <w:basedOn w:val="BodytextChar"/>
    <w:link w:val="Bulletedtext"/>
    <w:rsid w:val="006234CB"/>
    <w:rPr>
      <w:rFonts w:ascii="Arial" w:hAnsi="Arial" w:cs="Open Sans"/>
      <w:b w:val="0"/>
      <w:color w:val="000000" w:themeColor="text1"/>
      <w:sz w:val="20"/>
      <w:szCs w:val="18"/>
    </w:rPr>
  </w:style>
  <w:style w:type="character" w:customStyle="1" w:styleId="HeaderChar">
    <w:name w:val="Header Char"/>
    <w:basedOn w:val="DefaultParagraphFont"/>
    <w:link w:val="Header"/>
    <w:uiPriority w:val="99"/>
    <w:rsid w:val="001E245C"/>
  </w:style>
  <w:style w:type="paragraph" w:styleId="Footer">
    <w:name w:val="footer"/>
    <w:basedOn w:val="Normal"/>
    <w:link w:val="FooterChar"/>
    <w:uiPriority w:val="99"/>
    <w:unhideWhenUsed/>
    <w:rsid w:val="001E2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5C"/>
  </w:style>
  <w:style w:type="character" w:styleId="Hyperlink">
    <w:name w:val="Hyperlink"/>
    <w:basedOn w:val="DefaultParagraphFont"/>
    <w:uiPriority w:val="99"/>
    <w:unhideWhenUsed/>
    <w:rsid w:val="001E245C"/>
    <w:rPr>
      <w:color w:val="0563C1" w:themeColor="hyperlink"/>
      <w:u w:val="single"/>
    </w:rPr>
  </w:style>
  <w:style w:type="paragraph" w:customStyle="1" w:styleId="BoldText">
    <w:name w:val="Bold Text"/>
    <w:basedOn w:val="Subheadercontent"/>
    <w:link w:val="BoldTextChar"/>
    <w:qFormat/>
    <w:rsid w:val="00BB51C2"/>
    <w:pPr>
      <w:spacing w:after="80"/>
    </w:pPr>
    <w:rPr>
      <w:b/>
      <w:color w:val="000000" w:themeColor="text1"/>
      <w:sz w:val="20"/>
      <w:szCs w:val="20"/>
    </w:rPr>
  </w:style>
  <w:style w:type="paragraph" w:customStyle="1" w:styleId="BoldTextContent">
    <w:name w:val="Bold Text (Content)"/>
    <w:basedOn w:val="Normal"/>
    <w:uiPriority w:val="99"/>
    <w:rsid w:val="006234CB"/>
    <w:pPr>
      <w:suppressAutoHyphens/>
      <w:autoSpaceDE w:val="0"/>
      <w:autoSpaceDN w:val="0"/>
      <w:adjustRightInd w:val="0"/>
      <w:spacing w:after="90" w:line="288" w:lineRule="auto"/>
      <w:textAlignment w:val="center"/>
    </w:pPr>
    <w:rPr>
      <w:rFonts w:ascii="Open Sans" w:hAnsi="Open Sans" w:cs="Open Sans"/>
      <w:b/>
      <w:bCs/>
      <w:color w:val="000000"/>
      <w:sz w:val="18"/>
      <w:szCs w:val="18"/>
    </w:rPr>
  </w:style>
  <w:style w:type="character" w:customStyle="1" w:styleId="BoldTextChar">
    <w:name w:val="Bold Text Char"/>
    <w:basedOn w:val="SubheadercontentChar"/>
    <w:link w:val="BoldText"/>
    <w:rsid w:val="00BB51C2"/>
    <w:rPr>
      <w:rFonts w:ascii="Arial" w:hAnsi="Arial" w:cs="Open Sans"/>
      <w:b/>
      <w:color w:val="000000" w:themeColor="text1"/>
      <w:sz w:val="20"/>
      <w:szCs w:val="20"/>
    </w:rPr>
  </w:style>
  <w:style w:type="table" w:styleId="TableGrid">
    <w:name w:val="Table Grid"/>
    <w:basedOn w:val="TableNormal"/>
    <w:uiPriority w:val="39"/>
    <w:rsid w:val="00C3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7880"/>
    <w:pPr>
      <w:ind w:left="720"/>
      <w:contextualSpacing/>
    </w:pPr>
  </w:style>
  <w:style w:type="paragraph" w:styleId="TOCHeading">
    <w:name w:val="TOC Heading"/>
    <w:basedOn w:val="Heading1"/>
    <w:next w:val="Normal"/>
    <w:uiPriority w:val="39"/>
    <w:unhideWhenUsed/>
    <w:qFormat/>
    <w:rsid w:val="00C47C41"/>
    <w:pPr>
      <w:outlineLvl w:val="9"/>
    </w:pPr>
  </w:style>
  <w:style w:type="paragraph" w:styleId="TOC2">
    <w:name w:val="toc 2"/>
    <w:basedOn w:val="Normal"/>
    <w:next w:val="Normal"/>
    <w:autoRedefine/>
    <w:uiPriority w:val="39"/>
    <w:unhideWhenUsed/>
    <w:rsid w:val="00C47C41"/>
    <w:pPr>
      <w:spacing w:after="100"/>
      <w:ind w:left="220"/>
    </w:pPr>
    <w:rPr>
      <w:rFonts w:eastAsiaTheme="minorEastAsia" w:cs="Times New Roman"/>
    </w:rPr>
  </w:style>
  <w:style w:type="paragraph" w:styleId="TOC1">
    <w:name w:val="toc 1"/>
    <w:basedOn w:val="Normal"/>
    <w:next w:val="Normal"/>
    <w:autoRedefine/>
    <w:uiPriority w:val="39"/>
    <w:unhideWhenUsed/>
    <w:rsid w:val="00C47C41"/>
    <w:pPr>
      <w:spacing w:after="100"/>
    </w:pPr>
    <w:rPr>
      <w:rFonts w:eastAsiaTheme="minorEastAsia" w:cs="Times New Roman"/>
    </w:rPr>
  </w:style>
  <w:style w:type="paragraph" w:styleId="TOC3">
    <w:name w:val="toc 3"/>
    <w:basedOn w:val="Normal"/>
    <w:next w:val="Normal"/>
    <w:autoRedefine/>
    <w:uiPriority w:val="39"/>
    <w:unhideWhenUsed/>
    <w:rsid w:val="00C47C41"/>
    <w:pPr>
      <w:spacing w:after="100"/>
      <w:ind w:left="440"/>
    </w:pPr>
    <w:rPr>
      <w:rFonts w:eastAsiaTheme="minorEastAsia" w:cs="Times New Roman"/>
    </w:rPr>
  </w:style>
  <w:style w:type="character" w:customStyle="1" w:styleId="Heading2Char">
    <w:name w:val="Heading 2 Char"/>
    <w:basedOn w:val="DefaultParagraphFont"/>
    <w:link w:val="Heading2"/>
    <w:uiPriority w:val="9"/>
    <w:semiHidden/>
    <w:rsid w:val="00C47C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47C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785">
      <w:bodyDiv w:val="1"/>
      <w:marLeft w:val="0"/>
      <w:marRight w:val="0"/>
      <w:marTop w:val="0"/>
      <w:marBottom w:val="0"/>
      <w:divBdr>
        <w:top w:val="none" w:sz="0" w:space="0" w:color="auto"/>
        <w:left w:val="none" w:sz="0" w:space="0" w:color="auto"/>
        <w:bottom w:val="none" w:sz="0" w:space="0" w:color="auto"/>
        <w:right w:val="none" w:sz="0" w:space="0" w:color="auto"/>
      </w:divBdr>
      <w:divsChild>
        <w:div w:id="365834760">
          <w:marLeft w:val="720"/>
          <w:marRight w:val="0"/>
          <w:marTop w:val="0"/>
          <w:marBottom w:val="240"/>
          <w:divBdr>
            <w:top w:val="none" w:sz="0" w:space="0" w:color="auto"/>
            <w:left w:val="none" w:sz="0" w:space="0" w:color="auto"/>
            <w:bottom w:val="none" w:sz="0" w:space="0" w:color="auto"/>
            <w:right w:val="none" w:sz="0" w:space="0" w:color="auto"/>
          </w:divBdr>
        </w:div>
      </w:divsChild>
    </w:div>
    <w:div w:id="68190204">
      <w:bodyDiv w:val="1"/>
      <w:marLeft w:val="0"/>
      <w:marRight w:val="0"/>
      <w:marTop w:val="0"/>
      <w:marBottom w:val="0"/>
      <w:divBdr>
        <w:top w:val="none" w:sz="0" w:space="0" w:color="auto"/>
        <w:left w:val="none" w:sz="0" w:space="0" w:color="auto"/>
        <w:bottom w:val="none" w:sz="0" w:space="0" w:color="auto"/>
        <w:right w:val="none" w:sz="0" w:space="0" w:color="auto"/>
      </w:divBdr>
      <w:divsChild>
        <w:div w:id="551385845">
          <w:marLeft w:val="274"/>
          <w:marRight w:val="0"/>
          <w:marTop w:val="0"/>
          <w:marBottom w:val="0"/>
          <w:divBdr>
            <w:top w:val="none" w:sz="0" w:space="0" w:color="auto"/>
            <w:left w:val="none" w:sz="0" w:space="0" w:color="auto"/>
            <w:bottom w:val="none" w:sz="0" w:space="0" w:color="auto"/>
            <w:right w:val="none" w:sz="0" w:space="0" w:color="auto"/>
          </w:divBdr>
        </w:div>
        <w:div w:id="271019319">
          <w:marLeft w:val="274"/>
          <w:marRight w:val="0"/>
          <w:marTop w:val="0"/>
          <w:marBottom w:val="0"/>
          <w:divBdr>
            <w:top w:val="none" w:sz="0" w:space="0" w:color="auto"/>
            <w:left w:val="none" w:sz="0" w:space="0" w:color="auto"/>
            <w:bottom w:val="none" w:sz="0" w:space="0" w:color="auto"/>
            <w:right w:val="none" w:sz="0" w:space="0" w:color="auto"/>
          </w:divBdr>
        </w:div>
        <w:div w:id="1757827778">
          <w:marLeft w:val="274"/>
          <w:marRight w:val="0"/>
          <w:marTop w:val="0"/>
          <w:marBottom w:val="0"/>
          <w:divBdr>
            <w:top w:val="none" w:sz="0" w:space="0" w:color="auto"/>
            <w:left w:val="none" w:sz="0" w:space="0" w:color="auto"/>
            <w:bottom w:val="none" w:sz="0" w:space="0" w:color="auto"/>
            <w:right w:val="none" w:sz="0" w:space="0" w:color="auto"/>
          </w:divBdr>
        </w:div>
        <w:div w:id="190457770">
          <w:marLeft w:val="274"/>
          <w:marRight w:val="0"/>
          <w:marTop w:val="0"/>
          <w:marBottom w:val="0"/>
          <w:divBdr>
            <w:top w:val="none" w:sz="0" w:space="0" w:color="auto"/>
            <w:left w:val="none" w:sz="0" w:space="0" w:color="auto"/>
            <w:bottom w:val="none" w:sz="0" w:space="0" w:color="auto"/>
            <w:right w:val="none" w:sz="0" w:space="0" w:color="auto"/>
          </w:divBdr>
        </w:div>
        <w:div w:id="1859274127">
          <w:marLeft w:val="274"/>
          <w:marRight w:val="0"/>
          <w:marTop w:val="0"/>
          <w:marBottom w:val="0"/>
          <w:divBdr>
            <w:top w:val="none" w:sz="0" w:space="0" w:color="auto"/>
            <w:left w:val="none" w:sz="0" w:space="0" w:color="auto"/>
            <w:bottom w:val="none" w:sz="0" w:space="0" w:color="auto"/>
            <w:right w:val="none" w:sz="0" w:space="0" w:color="auto"/>
          </w:divBdr>
        </w:div>
        <w:div w:id="210188116">
          <w:marLeft w:val="274"/>
          <w:marRight w:val="0"/>
          <w:marTop w:val="0"/>
          <w:marBottom w:val="0"/>
          <w:divBdr>
            <w:top w:val="none" w:sz="0" w:space="0" w:color="auto"/>
            <w:left w:val="none" w:sz="0" w:space="0" w:color="auto"/>
            <w:bottom w:val="none" w:sz="0" w:space="0" w:color="auto"/>
            <w:right w:val="none" w:sz="0" w:space="0" w:color="auto"/>
          </w:divBdr>
        </w:div>
        <w:div w:id="909190782">
          <w:marLeft w:val="274"/>
          <w:marRight w:val="0"/>
          <w:marTop w:val="0"/>
          <w:marBottom w:val="0"/>
          <w:divBdr>
            <w:top w:val="none" w:sz="0" w:space="0" w:color="auto"/>
            <w:left w:val="none" w:sz="0" w:space="0" w:color="auto"/>
            <w:bottom w:val="none" w:sz="0" w:space="0" w:color="auto"/>
            <w:right w:val="none" w:sz="0" w:space="0" w:color="auto"/>
          </w:divBdr>
        </w:div>
        <w:div w:id="900680185">
          <w:marLeft w:val="274"/>
          <w:marRight w:val="0"/>
          <w:marTop w:val="0"/>
          <w:marBottom w:val="0"/>
          <w:divBdr>
            <w:top w:val="none" w:sz="0" w:space="0" w:color="auto"/>
            <w:left w:val="none" w:sz="0" w:space="0" w:color="auto"/>
            <w:bottom w:val="none" w:sz="0" w:space="0" w:color="auto"/>
            <w:right w:val="none" w:sz="0" w:space="0" w:color="auto"/>
          </w:divBdr>
        </w:div>
        <w:div w:id="414979860">
          <w:marLeft w:val="274"/>
          <w:marRight w:val="0"/>
          <w:marTop w:val="0"/>
          <w:marBottom w:val="0"/>
          <w:divBdr>
            <w:top w:val="none" w:sz="0" w:space="0" w:color="auto"/>
            <w:left w:val="none" w:sz="0" w:space="0" w:color="auto"/>
            <w:bottom w:val="none" w:sz="0" w:space="0" w:color="auto"/>
            <w:right w:val="none" w:sz="0" w:space="0" w:color="auto"/>
          </w:divBdr>
        </w:div>
        <w:div w:id="84150938">
          <w:marLeft w:val="274"/>
          <w:marRight w:val="0"/>
          <w:marTop w:val="0"/>
          <w:marBottom w:val="0"/>
          <w:divBdr>
            <w:top w:val="none" w:sz="0" w:space="0" w:color="auto"/>
            <w:left w:val="none" w:sz="0" w:space="0" w:color="auto"/>
            <w:bottom w:val="none" w:sz="0" w:space="0" w:color="auto"/>
            <w:right w:val="none" w:sz="0" w:space="0" w:color="auto"/>
          </w:divBdr>
        </w:div>
        <w:div w:id="48118800">
          <w:marLeft w:val="274"/>
          <w:marRight w:val="0"/>
          <w:marTop w:val="0"/>
          <w:marBottom w:val="0"/>
          <w:divBdr>
            <w:top w:val="none" w:sz="0" w:space="0" w:color="auto"/>
            <w:left w:val="none" w:sz="0" w:space="0" w:color="auto"/>
            <w:bottom w:val="none" w:sz="0" w:space="0" w:color="auto"/>
            <w:right w:val="none" w:sz="0" w:space="0" w:color="auto"/>
          </w:divBdr>
        </w:div>
        <w:div w:id="1824731970">
          <w:marLeft w:val="274"/>
          <w:marRight w:val="0"/>
          <w:marTop w:val="0"/>
          <w:marBottom w:val="0"/>
          <w:divBdr>
            <w:top w:val="none" w:sz="0" w:space="0" w:color="auto"/>
            <w:left w:val="none" w:sz="0" w:space="0" w:color="auto"/>
            <w:bottom w:val="none" w:sz="0" w:space="0" w:color="auto"/>
            <w:right w:val="none" w:sz="0" w:space="0" w:color="auto"/>
          </w:divBdr>
        </w:div>
      </w:divsChild>
    </w:div>
    <w:div w:id="104231888">
      <w:bodyDiv w:val="1"/>
      <w:marLeft w:val="0"/>
      <w:marRight w:val="0"/>
      <w:marTop w:val="0"/>
      <w:marBottom w:val="0"/>
      <w:divBdr>
        <w:top w:val="none" w:sz="0" w:space="0" w:color="auto"/>
        <w:left w:val="none" w:sz="0" w:space="0" w:color="auto"/>
        <w:bottom w:val="none" w:sz="0" w:space="0" w:color="auto"/>
        <w:right w:val="none" w:sz="0" w:space="0" w:color="auto"/>
      </w:divBdr>
      <w:divsChild>
        <w:div w:id="1771123405">
          <w:marLeft w:val="274"/>
          <w:marRight w:val="0"/>
          <w:marTop w:val="0"/>
          <w:marBottom w:val="0"/>
          <w:divBdr>
            <w:top w:val="none" w:sz="0" w:space="0" w:color="auto"/>
            <w:left w:val="none" w:sz="0" w:space="0" w:color="auto"/>
            <w:bottom w:val="none" w:sz="0" w:space="0" w:color="auto"/>
            <w:right w:val="none" w:sz="0" w:space="0" w:color="auto"/>
          </w:divBdr>
        </w:div>
        <w:div w:id="1657802646">
          <w:marLeft w:val="274"/>
          <w:marRight w:val="0"/>
          <w:marTop w:val="0"/>
          <w:marBottom w:val="0"/>
          <w:divBdr>
            <w:top w:val="none" w:sz="0" w:space="0" w:color="auto"/>
            <w:left w:val="none" w:sz="0" w:space="0" w:color="auto"/>
            <w:bottom w:val="none" w:sz="0" w:space="0" w:color="auto"/>
            <w:right w:val="none" w:sz="0" w:space="0" w:color="auto"/>
          </w:divBdr>
        </w:div>
      </w:divsChild>
    </w:div>
    <w:div w:id="149031079">
      <w:bodyDiv w:val="1"/>
      <w:marLeft w:val="0"/>
      <w:marRight w:val="0"/>
      <w:marTop w:val="0"/>
      <w:marBottom w:val="0"/>
      <w:divBdr>
        <w:top w:val="none" w:sz="0" w:space="0" w:color="auto"/>
        <w:left w:val="none" w:sz="0" w:space="0" w:color="auto"/>
        <w:bottom w:val="none" w:sz="0" w:space="0" w:color="auto"/>
        <w:right w:val="none" w:sz="0" w:space="0" w:color="auto"/>
      </w:divBdr>
      <w:divsChild>
        <w:div w:id="1754626730">
          <w:marLeft w:val="274"/>
          <w:marRight w:val="0"/>
          <w:marTop w:val="0"/>
          <w:marBottom w:val="0"/>
          <w:divBdr>
            <w:top w:val="none" w:sz="0" w:space="0" w:color="auto"/>
            <w:left w:val="none" w:sz="0" w:space="0" w:color="auto"/>
            <w:bottom w:val="none" w:sz="0" w:space="0" w:color="auto"/>
            <w:right w:val="none" w:sz="0" w:space="0" w:color="auto"/>
          </w:divBdr>
        </w:div>
        <w:div w:id="170990140">
          <w:marLeft w:val="274"/>
          <w:marRight w:val="0"/>
          <w:marTop w:val="0"/>
          <w:marBottom w:val="0"/>
          <w:divBdr>
            <w:top w:val="none" w:sz="0" w:space="0" w:color="auto"/>
            <w:left w:val="none" w:sz="0" w:space="0" w:color="auto"/>
            <w:bottom w:val="none" w:sz="0" w:space="0" w:color="auto"/>
            <w:right w:val="none" w:sz="0" w:space="0" w:color="auto"/>
          </w:divBdr>
        </w:div>
      </w:divsChild>
    </w:div>
    <w:div w:id="158349113">
      <w:bodyDiv w:val="1"/>
      <w:marLeft w:val="0"/>
      <w:marRight w:val="0"/>
      <w:marTop w:val="0"/>
      <w:marBottom w:val="0"/>
      <w:divBdr>
        <w:top w:val="none" w:sz="0" w:space="0" w:color="auto"/>
        <w:left w:val="none" w:sz="0" w:space="0" w:color="auto"/>
        <w:bottom w:val="none" w:sz="0" w:space="0" w:color="auto"/>
        <w:right w:val="none" w:sz="0" w:space="0" w:color="auto"/>
      </w:divBdr>
      <w:divsChild>
        <w:div w:id="708578762">
          <w:marLeft w:val="720"/>
          <w:marRight w:val="0"/>
          <w:marTop w:val="0"/>
          <w:marBottom w:val="240"/>
          <w:divBdr>
            <w:top w:val="none" w:sz="0" w:space="0" w:color="auto"/>
            <w:left w:val="none" w:sz="0" w:space="0" w:color="auto"/>
            <w:bottom w:val="none" w:sz="0" w:space="0" w:color="auto"/>
            <w:right w:val="none" w:sz="0" w:space="0" w:color="auto"/>
          </w:divBdr>
        </w:div>
      </w:divsChild>
    </w:div>
    <w:div w:id="166288850">
      <w:bodyDiv w:val="1"/>
      <w:marLeft w:val="0"/>
      <w:marRight w:val="0"/>
      <w:marTop w:val="0"/>
      <w:marBottom w:val="0"/>
      <w:divBdr>
        <w:top w:val="none" w:sz="0" w:space="0" w:color="auto"/>
        <w:left w:val="none" w:sz="0" w:space="0" w:color="auto"/>
        <w:bottom w:val="none" w:sz="0" w:space="0" w:color="auto"/>
        <w:right w:val="none" w:sz="0" w:space="0" w:color="auto"/>
      </w:divBdr>
      <w:divsChild>
        <w:div w:id="254675018">
          <w:marLeft w:val="274"/>
          <w:marRight w:val="0"/>
          <w:marTop w:val="0"/>
          <w:marBottom w:val="0"/>
          <w:divBdr>
            <w:top w:val="none" w:sz="0" w:space="0" w:color="auto"/>
            <w:left w:val="none" w:sz="0" w:space="0" w:color="auto"/>
            <w:bottom w:val="none" w:sz="0" w:space="0" w:color="auto"/>
            <w:right w:val="none" w:sz="0" w:space="0" w:color="auto"/>
          </w:divBdr>
        </w:div>
      </w:divsChild>
    </w:div>
    <w:div w:id="417485762">
      <w:bodyDiv w:val="1"/>
      <w:marLeft w:val="0"/>
      <w:marRight w:val="0"/>
      <w:marTop w:val="0"/>
      <w:marBottom w:val="0"/>
      <w:divBdr>
        <w:top w:val="none" w:sz="0" w:space="0" w:color="auto"/>
        <w:left w:val="none" w:sz="0" w:space="0" w:color="auto"/>
        <w:bottom w:val="none" w:sz="0" w:space="0" w:color="auto"/>
        <w:right w:val="none" w:sz="0" w:space="0" w:color="auto"/>
      </w:divBdr>
    </w:div>
    <w:div w:id="429668928">
      <w:bodyDiv w:val="1"/>
      <w:marLeft w:val="0"/>
      <w:marRight w:val="0"/>
      <w:marTop w:val="0"/>
      <w:marBottom w:val="0"/>
      <w:divBdr>
        <w:top w:val="none" w:sz="0" w:space="0" w:color="auto"/>
        <w:left w:val="none" w:sz="0" w:space="0" w:color="auto"/>
        <w:bottom w:val="none" w:sz="0" w:space="0" w:color="auto"/>
        <w:right w:val="none" w:sz="0" w:space="0" w:color="auto"/>
      </w:divBdr>
      <w:divsChild>
        <w:div w:id="1068461701">
          <w:marLeft w:val="274"/>
          <w:marRight w:val="0"/>
          <w:marTop w:val="0"/>
          <w:marBottom w:val="0"/>
          <w:divBdr>
            <w:top w:val="none" w:sz="0" w:space="0" w:color="auto"/>
            <w:left w:val="none" w:sz="0" w:space="0" w:color="auto"/>
            <w:bottom w:val="none" w:sz="0" w:space="0" w:color="auto"/>
            <w:right w:val="none" w:sz="0" w:space="0" w:color="auto"/>
          </w:divBdr>
        </w:div>
      </w:divsChild>
    </w:div>
    <w:div w:id="463894292">
      <w:bodyDiv w:val="1"/>
      <w:marLeft w:val="0"/>
      <w:marRight w:val="0"/>
      <w:marTop w:val="0"/>
      <w:marBottom w:val="0"/>
      <w:divBdr>
        <w:top w:val="none" w:sz="0" w:space="0" w:color="auto"/>
        <w:left w:val="none" w:sz="0" w:space="0" w:color="auto"/>
        <w:bottom w:val="none" w:sz="0" w:space="0" w:color="auto"/>
        <w:right w:val="none" w:sz="0" w:space="0" w:color="auto"/>
      </w:divBdr>
    </w:div>
    <w:div w:id="541795087">
      <w:bodyDiv w:val="1"/>
      <w:marLeft w:val="0"/>
      <w:marRight w:val="0"/>
      <w:marTop w:val="0"/>
      <w:marBottom w:val="0"/>
      <w:divBdr>
        <w:top w:val="none" w:sz="0" w:space="0" w:color="auto"/>
        <w:left w:val="none" w:sz="0" w:space="0" w:color="auto"/>
        <w:bottom w:val="none" w:sz="0" w:space="0" w:color="auto"/>
        <w:right w:val="none" w:sz="0" w:space="0" w:color="auto"/>
      </w:divBdr>
    </w:div>
    <w:div w:id="591473886">
      <w:bodyDiv w:val="1"/>
      <w:marLeft w:val="0"/>
      <w:marRight w:val="0"/>
      <w:marTop w:val="0"/>
      <w:marBottom w:val="0"/>
      <w:divBdr>
        <w:top w:val="none" w:sz="0" w:space="0" w:color="auto"/>
        <w:left w:val="none" w:sz="0" w:space="0" w:color="auto"/>
        <w:bottom w:val="none" w:sz="0" w:space="0" w:color="auto"/>
        <w:right w:val="none" w:sz="0" w:space="0" w:color="auto"/>
      </w:divBdr>
      <w:divsChild>
        <w:div w:id="1245185252">
          <w:marLeft w:val="274"/>
          <w:marRight w:val="0"/>
          <w:marTop w:val="0"/>
          <w:marBottom w:val="0"/>
          <w:divBdr>
            <w:top w:val="none" w:sz="0" w:space="0" w:color="auto"/>
            <w:left w:val="none" w:sz="0" w:space="0" w:color="auto"/>
            <w:bottom w:val="none" w:sz="0" w:space="0" w:color="auto"/>
            <w:right w:val="none" w:sz="0" w:space="0" w:color="auto"/>
          </w:divBdr>
        </w:div>
      </w:divsChild>
    </w:div>
    <w:div w:id="643462865">
      <w:bodyDiv w:val="1"/>
      <w:marLeft w:val="0"/>
      <w:marRight w:val="0"/>
      <w:marTop w:val="0"/>
      <w:marBottom w:val="0"/>
      <w:divBdr>
        <w:top w:val="none" w:sz="0" w:space="0" w:color="auto"/>
        <w:left w:val="none" w:sz="0" w:space="0" w:color="auto"/>
        <w:bottom w:val="none" w:sz="0" w:space="0" w:color="auto"/>
        <w:right w:val="none" w:sz="0" w:space="0" w:color="auto"/>
      </w:divBdr>
      <w:divsChild>
        <w:div w:id="1509372329">
          <w:marLeft w:val="274"/>
          <w:marRight w:val="0"/>
          <w:marTop w:val="0"/>
          <w:marBottom w:val="0"/>
          <w:divBdr>
            <w:top w:val="none" w:sz="0" w:space="0" w:color="auto"/>
            <w:left w:val="none" w:sz="0" w:space="0" w:color="auto"/>
            <w:bottom w:val="none" w:sz="0" w:space="0" w:color="auto"/>
            <w:right w:val="none" w:sz="0" w:space="0" w:color="auto"/>
          </w:divBdr>
        </w:div>
      </w:divsChild>
    </w:div>
    <w:div w:id="660231425">
      <w:bodyDiv w:val="1"/>
      <w:marLeft w:val="0"/>
      <w:marRight w:val="0"/>
      <w:marTop w:val="0"/>
      <w:marBottom w:val="0"/>
      <w:divBdr>
        <w:top w:val="none" w:sz="0" w:space="0" w:color="auto"/>
        <w:left w:val="none" w:sz="0" w:space="0" w:color="auto"/>
        <w:bottom w:val="none" w:sz="0" w:space="0" w:color="auto"/>
        <w:right w:val="none" w:sz="0" w:space="0" w:color="auto"/>
      </w:divBdr>
    </w:div>
    <w:div w:id="712313907">
      <w:bodyDiv w:val="1"/>
      <w:marLeft w:val="0"/>
      <w:marRight w:val="0"/>
      <w:marTop w:val="0"/>
      <w:marBottom w:val="0"/>
      <w:divBdr>
        <w:top w:val="none" w:sz="0" w:space="0" w:color="auto"/>
        <w:left w:val="none" w:sz="0" w:space="0" w:color="auto"/>
        <w:bottom w:val="none" w:sz="0" w:space="0" w:color="auto"/>
        <w:right w:val="none" w:sz="0" w:space="0" w:color="auto"/>
      </w:divBdr>
      <w:divsChild>
        <w:div w:id="154806222">
          <w:marLeft w:val="274"/>
          <w:marRight w:val="0"/>
          <w:marTop w:val="0"/>
          <w:marBottom w:val="0"/>
          <w:divBdr>
            <w:top w:val="none" w:sz="0" w:space="0" w:color="auto"/>
            <w:left w:val="none" w:sz="0" w:space="0" w:color="auto"/>
            <w:bottom w:val="none" w:sz="0" w:space="0" w:color="auto"/>
            <w:right w:val="none" w:sz="0" w:space="0" w:color="auto"/>
          </w:divBdr>
        </w:div>
      </w:divsChild>
    </w:div>
    <w:div w:id="765034455">
      <w:bodyDiv w:val="1"/>
      <w:marLeft w:val="0"/>
      <w:marRight w:val="0"/>
      <w:marTop w:val="0"/>
      <w:marBottom w:val="0"/>
      <w:divBdr>
        <w:top w:val="none" w:sz="0" w:space="0" w:color="auto"/>
        <w:left w:val="none" w:sz="0" w:space="0" w:color="auto"/>
        <w:bottom w:val="none" w:sz="0" w:space="0" w:color="auto"/>
        <w:right w:val="none" w:sz="0" w:space="0" w:color="auto"/>
      </w:divBdr>
      <w:divsChild>
        <w:div w:id="1470711931">
          <w:marLeft w:val="547"/>
          <w:marRight w:val="0"/>
          <w:marTop w:val="0"/>
          <w:marBottom w:val="240"/>
          <w:divBdr>
            <w:top w:val="none" w:sz="0" w:space="0" w:color="auto"/>
            <w:left w:val="none" w:sz="0" w:space="0" w:color="auto"/>
            <w:bottom w:val="none" w:sz="0" w:space="0" w:color="auto"/>
            <w:right w:val="none" w:sz="0" w:space="0" w:color="auto"/>
          </w:divBdr>
        </w:div>
      </w:divsChild>
    </w:div>
    <w:div w:id="779688148">
      <w:bodyDiv w:val="1"/>
      <w:marLeft w:val="0"/>
      <w:marRight w:val="0"/>
      <w:marTop w:val="0"/>
      <w:marBottom w:val="0"/>
      <w:divBdr>
        <w:top w:val="none" w:sz="0" w:space="0" w:color="auto"/>
        <w:left w:val="none" w:sz="0" w:space="0" w:color="auto"/>
        <w:bottom w:val="none" w:sz="0" w:space="0" w:color="auto"/>
        <w:right w:val="none" w:sz="0" w:space="0" w:color="auto"/>
      </w:divBdr>
      <w:divsChild>
        <w:div w:id="466583055">
          <w:marLeft w:val="274"/>
          <w:marRight w:val="0"/>
          <w:marTop w:val="0"/>
          <w:marBottom w:val="0"/>
          <w:divBdr>
            <w:top w:val="none" w:sz="0" w:space="0" w:color="auto"/>
            <w:left w:val="none" w:sz="0" w:space="0" w:color="auto"/>
            <w:bottom w:val="none" w:sz="0" w:space="0" w:color="auto"/>
            <w:right w:val="none" w:sz="0" w:space="0" w:color="auto"/>
          </w:divBdr>
        </w:div>
      </w:divsChild>
    </w:div>
    <w:div w:id="798767718">
      <w:bodyDiv w:val="1"/>
      <w:marLeft w:val="0"/>
      <w:marRight w:val="0"/>
      <w:marTop w:val="0"/>
      <w:marBottom w:val="0"/>
      <w:divBdr>
        <w:top w:val="none" w:sz="0" w:space="0" w:color="auto"/>
        <w:left w:val="none" w:sz="0" w:space="0" w:color="auto"/>
        <w:bottom w:val="none" w:sz="0" w:space="0" w:color="auto"/>
        <w:right w:val="none" w:sz="0" w:space="0" w:color="auto"/>
      </w:divBdr>
    </w:div>
    <w:div w:id="801726908">
      <w:bodyDiv w:val="1"/>
      <w:marLeft w:val="0"/>
      <w:marRight w:val="0"/>
      <w:marTop w:val="0"/>
      <w:marBottom w:val="0"/>
      <w:divBdr>
        <w:top w:val="none" w:sz="0" w:space="0" w:color="auto"/>
        <w:left w:val="none" w:sz="0" w:space="0" w:color="auto"/>
        <w:bottom w:val="none" w:sz="0" w:space="0" w:color="auto"/>
        <w:right w:val="none" w:sz="0" w:space="0" w:color="auto"/>
      </w:divBdr>
    </w:div>
    <w:div w:id="891770612">
      <w:bodyDiv w:val="1"/>
      <w:marLeft w:val="0"/>
      <w:marRight w:val="0"/>
      <w:marTop w:val="0"/>
      <w:marBottom w:val="0"/>
      <w:divBdr>
        <w:top w:val="none" w:sz="0" w:space="0" w:color="auto"/>
        <w:left w:val="none" w:sz="0" w:space="0" w:color="auto"/>
        <w:bottom w:val="none" w:sz="0" w:space="0" w:color="auto"/>
        <w:right w:val="none" w:sz="0" w:space="0" w:color="auto"/>
      </w:divBdr>
      <w:divsChild>
        <w:div w:id="488596766">
          <w:marLeft w:val="274"/>
          <w:marRight w:val="0"/>
          <w:marTop w:val="0"/>
          <w:marBottom w:val="0"/>
          <w:divBdr>
            <w:top w:val="none" w:sz="0" w:space="0" w:color="auto"/>
            <w:left w:val="none" w:sz="0" w:space="0" w:color="auto"/>
            <w:bottom w:val="none" w:sz="0" w:space="0" w:color="auto"/>
            <w:right w:val="none" w:sz="0" w:space="0" w:color="auto"/>
          </w:divBdr>
        </w:div>
        <w:div w:id="77682136">
          <w:marLeft w:val="274"/>
          <w:marRight w:val="0"/>
          <w:marTop w:val="0"/>
          <w:marBottom w:val="0"/>
          <w:divBdr>
            <w:top w:val="none" w:sz="0" w:space="0" w:color="auto"/>
            <w:left w:val="none" w:sz="0" w:space="0" w:color="auto"/>
            <w:bottom w:val="none" w:sz="0" w:space="0" w:color="auto"/>
            <w:right w:val="none" w:sz="0" w:space="0" w:color="auto"/>
          </w:divBdr>
        </w:div>
        <w:div w:id="393894519">
          <w:marLeft w:val="274"/>
          <w:marRight w:val="0"/>
          <w:marTop w:val="0"/>
          <w:marBottom w:val="0"/>
          <w:divBdr>
            <w:top w:val="none" w:sz="0" w:space="0" w:color="auto"/>
            <w:left w:val="none" w:sz="0" w:space="0" w:color="auto"/>
            <w:bottom w:val="none" w:sz="0" w:space="0" w:color="auto"/>
            <w:right w:val="none" w:sz="0" w:space="0" w:color="auto"/>
          </w:divBdr>
        </w:div>
      </w:divsChild>
    </w:div>
    <w:div w:id="926311026">
      <w:bodyDiv w:val="1"/>
      <w:marLeft w:val="0"/>
      <w:marRight w:val="0"/>
      <w:marTop w:val="0"/>
      <w:marBottom w:val="0"/>
      <w:divBdr>
        <w:top w:val="none" w:sz="0" w:space="0" w:color="auto"/>
        <w:left w:val="none" w:sz="0" w:space="0" w:color="auto"/>
        <w:bottom w:val="none" w:sz="0" w:space="0" w:color="auto"/>
        <w:right w:val="none" w:sz="0" w:space="0" w:color="auto"/>
      </w:divBdr>
      <w:divsChild>
        <w:div w:id="1772042570">
          <w:marLeft w:val="274"/>
          <w:marRight w:val="0"/>
          <w:marTop w:val="0"/>
          <w:marBottom w:val="0"/>
          <w:divBdr>
            <w:top w:val="none" w:sz="0" w:space="0" w:color="auto"/>
            <w:left w:val="none" w:sz="0" w:space="0" w:color="auto"/>
            <w:bottom w:val="none" w:sz="0" w:space="0" w:color="auto"/>
            <w:right w:val="none" w:sz="0" w:space="0" w:color="auto"/>
          </w:divBdr>
        </w:div>
        <w:div w:id="1971789374">
          <w:marLeft w:val="274"/>
          <w:marRight w:val="0"/>
          <w:marTop w:val="0"/>
          <w:marBottom w:val="0"/>
          <w:divBdr>
            <w:top w:val="none" w:sz="0" w:space="0" w:color="auto"/>
            <w:left w:val="none" w:sz="0" w:space="0" w:color="auto"/>
            <w:bottom w:val="none" w:sz="0" w:space="0" w:color="auto"/>
            <w:right w:val="none" w:sz="0" w:space="0" w:color="auto"/>
          </w:divBdr>
        </w:div>
      </w:divsChild>
    </w:div>
    <w:div w:id="1022516592">
      <w:bodyDiv w:val="1"/>
      <w:marLeft w:val="0"/>
      <w:marRight w:val="0"/>
      <w:marTop w:val="0"/>
      <w:marBottom w:val="0"/>
      <w:divBdr>
        <w:top w:val="none" w:sz="0" w:space="0" w:color="auto"/>
        <w:left w:val="none" w:sz="0" w:space="0" w:color="auto"/>
        <w:bottom w:val="none" w:sz="0" w:space="0" w:color="auto"/>
        <w:right w:val="none" w:sz="0" w:space="0" w:color="auto"/>
      </w:divBdr>
      <w:divsChild>
        <w:div w:id="370961775">
          <w:marLeft w:val="274"/>
          <w:marRight w:val="0"/>
          <w:marTop w:val="0"/>
          <w:marBottom w:val="0"/>
          <w:divBdr>
            <w:top w:val="none" w:sz="0" w:space="0" w:color="auto"/>
            <w:left w:val="none" w:sz="0" w:space="0" w:color="auto"/>
            <w:bottom w:val="none" w:sz="0" w:space="0" w:color="auto"/>
            <w:right w:val="none" w:sz="0" w:space="0" w:color="auto"/>
          </w:divBdr>
        </w:div>
        <w:div w:id="1817332125">
          <w:marLeft w:val="274"/>
          <w:marRight w:val="0"/>
          <w:marTop w:val="0"/>
          <w:marBottom w:val="0"/>
          <w:divBdr>
            <w:top w:val="none" w:sz="0" w:space="0" w:color="auto"/>
            <w:left w:val="none" w:sz="0" w:space="0" w:color="auto"/>
            <w:bottom w:val="none" w:sz="0" w:space="0" w:color="auto"/>
            <w:right w:val="none" w:sz="0" w:space="0" w:color="auto"/>
          </w:divBdr>
        </w:div>
      </w:divsChild>
    </w:div>
    <w:div w:id="1075130019">
      <w:bodyDiv w:val="1"/>
      <w:marLeft w:val="0"/>
      <w:marRight w:val="0"/>
      <w:marTop w:val="0"/>
      <w:marBottom w:val="0"/>
      <w:divBdr>
        <w:top w:val="none" w:sz="0" w:space="0" w:color="auto"/>
        <w:left w:val="none" w:sz="0" w:space="0" w:color="auto"/>
        <w:bottom w:val="none" w:sz="0" w:space="0" w:color="auto"/>
        <w:right w:val="none" w:sz="0" w:space="0" w:color="auto"/>
      </w:divBdr>
      <w:divsChild>
        <w:div w:id="977997650">
          <w:marLeft w:val="274"/>
          <w:marRight w:val="0"/>
          <w:marTop w:val="0"/>
          <w:marBottom w:val="0"/>
          <w:divBdr>
            <w:top w:val="none" w:sz="0" w:space="0" w:color="auto"/>
            <w:left w:val="none" w:sz="0" w:space="0" w:color="auto"/>
            <w:bottom w:val="none" w:sz="0" w:space="0" w:color="auto"/>
            <w:right w:val="none" w:sz="0" w:space="0" w:color="auto"/>
          </w:divBdr>
        </w:div>
      </w:divsChild>
    </w:div>
    <w:div w:id="1076828274">
      <w:bodyDiv w:val="1"/>
      <w:marLeft w:val="0"/>
      <w:marRight w:val="0"/>
      <w:marTop w:val="0"/>
      <w:marBottom w:val="0"/>
      <w:divBdr>
        <w:top w:val="none" w:sz="0" w:space="0" w:color="auto"/>
        <w:left w:val="none" w:sz="0" w:space="0" w:color="auto"/>
        <w:bottom w:val="none" w:sz="0" w:space="0" w:color="auto"/>
        <w:right w:val="none" w:sz="0" w:space="0" w:color="auto"/>
      </w:divBdr>
      <w:divsChild>
        <w:div w:id="1941333828">
          <w:marLeft w:val="274"/>
          <w:marRight w:val="0"/>
          <w:marTop w:val="0"/>
          <w:marBottom w:val="0"/>
          <w:divBdr>
            <w:top w:val="none" w:sz="0" w:space="0" w:color="auto"/>
            <w:left w:val="none" w:sz="0" w:space="0" w:color="auto"/>
            <w:bottom w:val="none" w:sz="0" w:space="0" w:color="auto"/>
            <w:right w:val="none" w:sz="0" w:space="0" w:color="auto"/>
          </w:divBdr>
        </w:div>
      </w:divsChild>
    </w:div>
    <w:div w:id="1090077127">
      <w:bodyDiv w:val="1"/>
      <w:marLeft w:val="0"/>
      <w:marRight w:val="0"/>
      <w:marTop w:val="0"/>
      <w:marBottom w:val="0"/>
      <w:divBdr>
        <w:top w:val="none" w:sz="0" w:space="0" w:color="auto"/>
        <w:left w:val="none" w:sz="0" w:space="0" w:color="auto"/>
        <w:bottom w:val="none" w:sz="0" w:space="0" w:color="auto"/>
        <w:right w:val="none" w:sz="0" w:space="0" w:color="auto"/>
      </w:divBdr>
    </w:div>
    <w:div w:id="1153642556">
      <w:bodyDiv w:val="1"/>
      <w:marLeft w:val="0"/>
      <w:marRight w:val="0"/>
      <w:marTop w:val="0"/>
      <w:marBottom w:val="0"/>
      <w:divBdr>
        <w:top w:val="none" w:sz="0" w:space="0" w:color="auto"/>
        <w:left w:val="none" w:sz="0" w:space="0" w:color="auto"/>
        <w:bottom w:val="none" w:sz="0" w:space="0" w:color="auto"/>
        <w:right w:val="none" w:sz="0" w:space="0" w:color="auto"/>
      </w:divBdr>
      <w:divsChild>
        <w:div w:id="1496454310">
          <w:marLeft w:val="274"/>
          <w:marRight w:val="0"/>
          <w:marTop w:val="0"/>
          <w:marBottom w:val="0"/>
          <w:divBdr>
            <w:top w:val="none" w:sz="0" w:space="0" w:color="auto"/>
            <w:left w:val="none" w:sz="0" w:space="0" w:color="auto"/>
            <w:bottom w:val="none" w:sz="0" w:space="0" w:color="auto"/>
            <w:right w:val="none" w:sz="0" w:space="0" w:color="auto"/>
          </w:divBdr>
        </w:div>
      </w:divsChild>
    </w:div>
    <w:div w:id="1269657865">
      <w:bodyDiv w:val="1"/>
      <w:marLeft w:val="0"/>
      <w:marRight w:val="0"/>
      <w:marTop w:val="0"/>
      <w:marBottom w:val="0"/>
      <w:divBdr>
        <w:top w:val="none" w:sz="0" w:space="0" w:color="auto"/>
        <w:left w:val="none" w:sz="0" w:space="0" w:color="auto"/>
        <w:bottom w:val="none" w:sz="0" w:space="0" w:color="auto"/>
        <w:right w:val="none" w:sz="0" w:space="0" w:color="auto"/>
      </w:divBdr>
    </w:div>
    <w:div w:id="1331445125">
      <w:bodyDiv w:val="1"/>
      <w:marLeft w:val="0"/>
      <w:marRight w:val="0"/>
      <w:marTop w:val="0"/>
      <w:marBottom w:val="0"/>
      <w:divBdr>
        <w:top w:val="none" w:sz="0" w:space="0" w:color="auto"/>
        <w:left w:val="none" w:sz="0" w:space="0" w:color="auto"/>
        <w:bottom w:val="none" w:sz="0" w:space="0" w:color="auto"/>
        <w:right w:val="none" w:sz="0" w:space="0" w:color="auto"/>
      </w:divBdr>
      <w:divsChild>
        <w:div w:id="1426220441">
          <w:marLeft w:val="274"/>
          <w:marRight w:val="0"/>
          <w:marTop w:val="0"/>
          <w:marBottom w:val="0"/>
          <w:divBdr>
            <w:top w:val="none" w:sz="0" w:space="0" w:color="auto"/>
            <w:left w:val="none" w:sz="0" w:space="0" w:color="auto"/>
            <w:bottom w:val="none" w:sz="0" w:space="0" w:color="auto"/>
            <w:right w:val="none" w:sz="0" w:space="0" w:color="auto"/>
          </w:divBdr>
        </w:div>
      </w:divsChild>
    </w:div>
    <w:div w:id="1391540616">
      <w:bodyDiv w:val="1"/>
      <w:marLeft w:val="0"/>
      <w:marRight w:val="0"/>
      <w:marTop w:val="0"/>
      <w:marBottom w:val="0"/>
      <w:divBdr>
        <w:top w:val="none" w:sz="0" w:space="0" w:color="auto"/>
        <w:left w:val="none" w:sz="0" w:space="0" w:color="auto"/>
        <w:bottom w:val="none" w:sz="0" w:space="0" w:color="auto"/>
        <w:right w:val="none" w:sz="0" w:space="0" w:color="auto"/>
      </w:divBdr>
    </w:div>
    <w:div w:id="1399866705">
      <w:bodyDiv w:val="1"/>
      <w:marLeft w:val="0"/>
      <w:marRight w:val="0"/>
      <w:marTop w:val="0"/>
      <w:marBottom w:val="0"/>
      <w:divBdr>
        <w:top w:val="none" w:sz="0" w:space="0" w:color="auto"/>
        <w:left w:val="none" w:sz="0" w:space="0" w:color="auto"/>
        <w:bottom w:val="none" w:sz="0" w:space="0" w:color="auto"/>
        <w:right w:val="none" w:sz="0" w:space="0" w:color="auto"/>
      </w:divBdr>
      <w:divsChild>
        <w:div w:id="1712459055">
          <w:marLeft w:val="274"/>
          <w:marRight w:val="0"/>
          <w:marTop w:val="0"/>
          <w:marBottom w:val="0"/>
          <w:divBdr>
            <w:top w:val="none" w:sz="0" w:space="0" w:color="auto"/>
            <w:left w:val="none" w:sz="0" w:space="0" w:color="auto"/>
            <w:bottom w:val="none" w:sz="0" w:space="0" w:color="auto"/>
            <w:right w:val="none" w:sz="0" w:space="0" w:color="auto"/>
          </w:divBdr>
        </w:div>
      </w:divsChild>
    </w:div>
    <w:div w:id="1420446255">
      <w:bodyDiv w:val="1"/>
      <w:marLeft w:val="0"/>
      <w:marRight w:val="0"/>
      <w:marTop w:val="0"/>
      <w:marBottom w:val="0"/>
      <w:divBdr>
        <w:top w:val="none" w:sz="0" w:space="0" w:color="auto"/>
        <w:left w:val="none" w:sz="0" w:space="0" w:color="auto"/>
        <w:bottom w:val="none" w:sz="0" w:space="0" w:color="auto"/>
        <w:right w:val="none" w:sz="0" w:space="0" w:color="auto"/>
      </w:divBdr>
      <w:divsChild>
        <w:div w:id="669258655">
          <w:marLeft w:val="274"/>
          <w:marRight w:val="0"/>
          <w:marTop w:val="0"/>
          <w:marBottom w:val="0"/>
          <w:divBdr>
            <w:top w:val="none" w:sz="0" w:space="0" w:color="auto"/>
            <w:left w:val="none" w:sz="0" w:space="0" w:color="auto"/>
            <w:bottom w:val="none" w:sz="0" w:space="0" w:color="auto"/>
            <w:right w:val="none" w:sz="0" w:space="0" w:color="auto"/>
          </w:divBdr>
        </w:div>
      </w:divsChild>
    </w:div>
    <w:div w:id="1440223799">
      <w:bodyDiv w:val="1"/>
      <w:marLeft w:val="0"/>
      <w:marRight w:val="0"/>
      <w:marTop w:val="0"/>
      <w:marBottom w:val="0"/>
      <w:divBdr>
        <w:top w:val="none" w:sz="0" w:space="0" w:color="auto"/>
        <w:left w:val="none" w:sz="0" w:space="0" w:color="auto"/>
        <w:bottom w:val="none" w:sz="0" w:space="0" w:color="auto"/>
        <w:right w:val="none" w:sz="0" w:space="0" w:color="auto"/>
      </w:divBdr>
      <w:divsChild>
        <w:div w:id="1516310201">
          <w:marLeft w:val="274"/>
          <w:marRight w:val="0"/>
          <w:marTop w:val="0"/>
          <w:marBottom w:val="0"/>
          <w:divBdr>
            <w:top w:val="none" w:sz="0" w:space="0" w:color="auto"/>
            <w:left w:val="none" w:sz="0" w:space="0" w:color="auto"/>
            <w:bottom w:val="none" w:sz="0" w:space="0" w:color="auto"/>
            <w:right w:val="none" w:sz="0" w:space="0" w:color="auto"/>
          </w:divBdr>
        </w:div>
      </w:divsChild>
    </w:div>
    <w:div w:id="1454598711">
      <w:bodyDiv w:val="1"/>
      <w:marLeft w:val="0"/>
      <w:marRight w:val="0"/>
      <w:marTop w:val="0"/>
      <w:marBottom w:val="0"/>
      <w:divBdr>
        <w:top w:val="none" w:sz="0" w:space="0" w:color="auto"/>
        <w:left w:val="none" w:sz="0" w:space="0" w:color="auto"/>
        <w:bottom w:val="none" w:sz="0" w:space="0" w:color="auto"/>
        <w:right w:val="none" w:sz="0" w:space="0" w:color="auto"/>
      </w:divBdr>
      <w:divsChild>
        <w:div w:id="105002989">
          <w:marLeft w:val="274"/>
          <w:marRight w:val="0"/>
          <w:marTop w:val="0"/>
          <w:marBottom w:val="0"/>
          <w:divBdr>
            <w:top w:val="none" w:sz="0" w:space="0" w:color="auto"/>
            <w:left w:val="none" w:sz="0" w:space="0" w:color="auto"/>
            <w:bottom w:val="none" w:sz="0" w:space="0" w:color="auto"/>
            <w:right w:val="none" w:sz="0" w:space="0" w:color="auto"/>
          </w:divBdr>
        </w:div>
        <w:div w:id="870655955">
          <w:marLeft w:val="274"/>
          <w:marRight w:val="0"/>
          <w:marTop w:val="0"/>
          <w:marBottom w:val="0"/>
          <w:divBdr>
            <w:top w:val="none" w:sz="0" w:space="0" w:color="auto"/>
            <w:left w:val="none" w:sz="0" w:space="0" w:color="auto"/>
            <w:bottom w:val="none" w:sz="0" w:space="0" w:color="auto"/>
            <w:right w:val="none" w:sz="0" w:space="0" w:color="auto"/>
          </w:divBdr>
        </w:div>
      </w:divsChild>
    </w:div>
    <w:div w:id="1482768881">
      <w:bodyDiv w:val="1"/>
      <w:marLeft w:val="0"/>
      <w:marRight w:val="0"/>
      <w:marTop w:val="0"/>
      <w:marBottom w:val="0"/>
      <w:divBdr>
        <w:top w:val="none" w:sz="0" w:space="0" w:color="auto"/>
        <w:left w:val="none" w:sz="0" w:space="0" w:color="auto"/>
        <w:bottom w:val="none" w:sz="0" w:space="0" w:color="auto"/>
        <w:right w:val="none" w:sz="0" w:space="0" w:color="auto"/>
      </w:divBdr>
    </w:div>
    <w:div w:id="1660033806">
      <w:bodyDiv w:val="1"/>
      <w:marLeft w:val="0"/>
      <w:marRight w:val="0"/>
      <w:marTop w:val="0"/>
      <w:marBottom w:val="0"/>
      <w:divBdr>
        <w:top w:val="none" w:sz="0" w:space="0" w:color="auto"/>
        <w:left w:val="none" w:sz="0" w:space="0" w:color="auto"/>
        <w:bottom w:val="none" w:sz="0" w:space="0" w:color="auto"/>
        <w:right w:val="none" w:sz="0" w:space="0" w:color="auto"/>
      </w:divBdr>
    </w:div>
    <w:div w:id="1664503191">
      <w:bodyDiv w:val="1"/>
      <w:marLeft w:val="0"/>
      <w:marRight w:val="0"/>
      <w:marTop w:val="0"/>
      <w:marBottom w:val="0"/>
      <w:divBdr>
        <w:top w:val="none" w:sz="0" w:space="0" w:color="auto"/>
        <w:left w:val="none" w:sz="0" w:space="0" w:color="auto"/>
        <w:bottom w:val="none" w:sz="0" w:space="0" w:color="auto"/>
        <w:right w:val="none" w:sz="0" w:space="0" w:color="auto"/>
      </w:divBdr>
      <w:divsChild>
        <w:div w:id="112949082">
          <w:marLeft w:val="274"/>
          <w:marRight w:val="0"/>
          <w:marTop w:val="0"/>
          <w:marBottom w:val="0"/>
          <w:divBdr>
            <w:top w:val="none" w:sz="0" w:space="0" w:color="auto"/>
            <w:left w:val="none" w:sz="0" w:space="0" w:color="auto"/>
            <w:bottom w:val="none" w:sz="0" w:space="0" w:color="auto"/>
            <w:right w:val="none" w:sz="0" w:space="0" w:color="auto"/>
          </w:divBdr>
        </w:div>
      </w:divsChild>
    </w:div>
    <w:div w:id="1666203410">
      <w:bodyDiv w:val="1"/>
      <w:marLeft w:val="0"/>
      <w:marRight w:val="0"/>
      <w:marTop w:val="0"/>
      <w:marBottom w:val="0"/>
      <w:divBdr>
        <w:top w:val="none" w:sz="0" w:space="0" w:color="auto"/>
        <w:left w:val="none" w:sz="0" w:space="0" w:color="auto"/>
        <w:bottom w:val="none" w:sz="0" w:space="0" w:color="auto"/>
        <w:right w:val="none" w:sz="0" w:space="0" w:color="auto"/>
      </w:divBdr>
    </w:div>
    <w:div w:id="1704673456">
      <w:bodyDiv w:val="1"/>
      <w:marLeft w:val="0"/>
      <w:marRight w:val="0"/>
      <w:marTop w:val="0"/>
      <w:marBottom w:val="0"/>
      <w:divBdr>
        <w:top w:val="none" w:sz="0" w:space="0" w:color="auto"/>
        <w:left w:val="none" w:sz="0" w:space="0" w:color="auto"/>
        <w:bottom w:val="none" w:sz="0" w:space="0" w:color="auto"/>
        <w:right w:val="none" w:sz="0" w:space="0" w:color="auto"/>
      </w:divBdr>
    </w:div>
    <w:div w:id="1712657106">
      <w:bodyDiv w:val="1"/>
      <w:marLeft w:val="0"/>
      <w:marRight w:val="0"/>
      <w:marTop w:val="0"/>
      <w:marBottom w:val="0"/>
      <w:divBdr>
        <w:top w:val="none" w:sz="0" w:space="0" w:color="auto"/>
        <w:left w:val="none" w:sz="0" w:space="0" w:color="auto"/>
        <w:bottom w:val="none" w:sz="0" w:space="0" w:color="auto"/>
        <w:right w:val="none" w:sz="0" w:space="0" w:color="auto"/>
      </w:divBdr>
      <w:divsChild>
        <w:div w:id="140583444">
          <w:marLeft w:val="274"/>
          <w:marRight w:val="0"/>
          <w:marTop w:val="0"/>
          <w:marBottom w:val="0"/>
          <w:divBdr>
            <w:top w:val="none" w:sz="0" w:space="0" w:color="auto"/>
            <w:left w:val="none" w:sz="0" w:space="0" w:color="auto"/>
            <w:bottom w:val="none" w:sz="0" w:space="0" w:color="auto"/>
            <w:right w:val="none" w:sz="0" w:space="0" w:color="auto"/>
          </w:divBdr>
        </w:div>
      </w:divsChild>
    </w:div>
    <w:div w:id="1730038126">
      <w:bodyDiv w:val="1"/>
      <w:marLeft w:val="0"/>
      <w:marRight w:val="0"/>
      <w:marTop w:val="0"/>
      <w:marBottom w:val="0"/>
      <w:divBdr>
        <w:top w:val="none" w:sz="0" w:space="0" w:color="auto"/>
        <w:left w:val="none" w:sz="0" w:space="0" w:color="auto"/>
        <w:bottom w:val="none" w:sz="0" w:space="0" w:color="auto"/>
        <w:right w:val="none" w:sz="0" w:space="0" w:color="auto"/>
      </w:divBdr>
      <w:divsChild>
        <w:div w:id="919293490">
          <w:marLeft w:val="274"/>
          <w:marRight w:val="0"/>
          <w:marTop w:val="0"/>
          <w:marBottom w:val="0"/>
          <w:divBdr>
            <w:top w:val="none" w:sz="0" w:space="0" w:color="auto"/>
            <w:left w:val="none" w:sz="0" w:space="0" w:color="auto"/>
            <w:bottom w:val="none" w:sz="0" w:space="0" w:color="auto"/>
            <w:right w:val="none" w:sz="0" w:space="0" w:color="auto"/>
          </w:divBdr>
        </w:div>
        <w:div w:id="970473493">
          <w:marLeft w:val="274"/>
          <w:marRight w:val="0"/>
          <w:marTop w:val="0"/>
          <w:marBottom w:val="0"/>
          <w:divBdr>
            <w:top w:val="none" w:sz="0" w:space="0" w:color="auto"/>
            <w:left w:val="none" w:sz="0" w:space="0" w:color="auto"/>
            <w:bottom w:val="none" w:sz="0" w:space="0" w:color="auto"/>
            <w:right w:val="none" w:sz="0" w:space="0" w:color="auto"/>
          </w:divBdr>
        </w:div>
        <w:div w:id="1362589717">
          <w:marLeft w:val="274"/>
          <w:marRight w:val="0"/>
          <w:marTop w:val="0"/>
          <w:marBottom w:val="0"/>
          <w:divBdr>
            <w:top w:val="none" w:sz="0" w:space="0" w:color="auto"/>
            <w:left w:val="none" w:sz="0" w:space="0" w:color="auto"/>
            <w:bottom w:val="none" w:sz="0" w:space="0" w:color="auto"/>
            <w:right w:val="none" w:sz="0" w:space="0" w:color="auto"/>
          </w:divBdr>
        </w:div>
      </w:divsChild>
    </w:div>
    <w:div w:id="1842349296">
      <w:bodyDiv w:val="1"/>
      <w:marLeft w:val="0"/>
      <w:marRight w:val="0"/>
      <w:marTop w:val="0"/>
      <w:marBottom w:val="0"/>
      <w:divBdr>
        <w:top w:val="none" w:sz="0" w:space="0" w:color="auto"/>
        <w:left w:val="none" w:sz="0" w:space="0" w:color="auto"/>
        <w:bottom w:val="none" w:sz="0" w:space="0" w:color="auto"/>
        <w:right w:val="none" w:sz="0" w:space="0" w:color="auto"/>
      </w:divBdr>
      <w:divsChild>
        <w:div w:id="1589457386">
          <w:marLeft w:val="274"/>
          <w:marRight w:val="0"/>
          <w:marTop w:val="0"/>
          <w:marBottom w:val="0"/>
          <w:divBdr>
            <w:top w:val="none" w:sz="0" w:space="0" w:color="auto"/>
            <w:left w:val="none" w:sz="0" w:space="0" w:color="auto"/>
            <w:bottom w:val="none" w:sz="0" w:space="0" w:color="auto"/>
            <w:right w:val="none" w:sz="0" w:space="0" w:color="auto"/>
          </w:divBdr>
        </w:div>
      </w:divsChild>
    </w:div>
    <w:div w:id="1890993839">
      <w:bodyDiv w:val="1"/>
      <w:marLeft w:val="0"/>
      <w:marRight w:val="0"/>
      <w:marTop w:val="0"/>
      <w:marBottom w:val="0"/>
      <w:divBdr>
        <w:top w:val="none" w:sz="0" w:space="0" w:color="auto"/>
        <w:left w:val="none" w:sz="0" w:space="0" w:color="auto"/>
        <w:bottom w:val="none" w:sz="0" w:space="0" w:color="auto"/>
        <w:right w:val="none" w:sz="0" w:space="0" w:color="auto"/>
      </w:divBdr>
      <w:divsChild>
        <w:div w:id="228734979">
          <w:marLeft w:val="547"/>
          <w:marRight w:val="0"/>
          <w:marTop w:val="0"/>
          <w:marBottom w:val="240"/>
          <w:divBdr>
            <w:top w:val="none" w:sz="0" w:space="0" w:color="auto"/>
            <w:left w:val="none" w:sz="0" w:space="0" w:color="auto"/>
            <w:bottom w:val="none" w:sz="0" w:space="0" w:color="auto"/>
            <w:right w:val="none" w:sz="0" w:space="0" w:color="auto"/>
          </w:divBdr>
        </w:div>
      </w:divsChild>
    </w:div>
    <w:div w:id="1988977380">
      <w:bodyDiv w:val="1"/>
      <w:marLeft w:val="0"/>
      <w:marRight w:val="0"/>
      <w:marTop w:val="0"/>
      <w:marBottom w:val="0"/>
      <w:divBdr>
        <w:top w:val="none" w:sz="0" w:space="0" w:color="auto"/>
        <w:left w:val="none" w:sz="0" w:space="0" w:color="auto"/>
        <w:bottom w:val="none" w:sz="0" w:space="0" w:color="auto"/>
        <w:right w:val="none" w:sz="0" w:space="0" w:color="auto"/>
      </w:divBdr>
    </w:div>
    <w:div w:id="2000227762">
      <w:bodyDiv w:val="1"/>
      <w:marLeft w:val="0"/>
      <w:marRight w:val="0"/>
      <w:marTop w:val="0"/>
      <w:marBottom w:val="0"/>
      <w:divBdr>
        <w:top w:val="none" w:sz="0" w:space="0" w:color="auto"/>
        <w:left w:val="none" w:sz="0" w:space="0" w:color="auto"/>
        <w:bottom w:val="none" w:sz="0" w:space="0" w:color="auto"/>
        <w:right w:val="none" w:sz="0" w:space="0" w:color="auto"/>
      </w:divBdr>
    </w:div>
    <w:div w:id="2056614414">
      <w:bodyDiv w:val="1"/>
      <w:marLeft w:val="0"/>
      <w:marRight w:val="0"/>
      <w:marTop w:val="0"/>
      <w:marBottom w:val="0"/>
      <w:divBdr>
        <w:top w:val="none" w:sz="0" w:space="0" w:color="auto"/>
        <w:left w:val="none" w:sz="0" w:space="0" w:color="auto"/>
        <w:bottom w:val="none" w:sz="0" w:space="0" w:color="auto"/>
        <w:right w:val="none" w:sz="0" w:space="0" w:color="auto"/>
      </w:divBdr>
      <w:divsChild>
        <w:div w:id="965546940">
          <w:marLeft w:val="274"/>
          <w:marRight w:val="0"/>
          <w:marTop w:val="0"/>
          <w:marBottom w:val="0"/>
          <w:divBdr>
            <w:top w:val="none" w:sz="0" w:space="0" w:color="auto"/>
            <w:left w:val="none" w:sz="0" w:space="0" w:color="auto"/>
            <w:bottom w:val="none" w:sz="0" w:space="0" w:color="auto"/>
            <w:right w:val="none" w:sz="0" w:space="0" w:color="auto"/>
          </w:divBdr>
        </w:div>
        <w:div w:id="445931703">
          <w:marLeft w:val="274"/>
          <w:marRight w:val="0"/>
          <w:marTop w:val="0"/>
          <w:marBottom w:val="0"/>
          <w:divBdr>
            <w:top w:val="none" w:sz="0" w:space="0" w:color="auto"/>
            <w:left w:val="none" w:sz="0" w:space="0" w:color="auto"/>
            <w:bottom w:val="none" w:sz="0" w:space="0" w:color="auto"/>
            <w:right w:val="none" w:sz="0" w:space="0" w:color="auto"/>
          </w:divBdr>
        </w:div>
      </w:divsChild>
    </w:div>
    <w:div w:id="2096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061930">
          <w:marLeft w:val="274"/>
          <w:marRight w:val="0"/>
          <w:marTop w:val="0"/>
          <w:marBottom w:val="0"/>
          <w:divBdr>
            <w:top w:val="none" w:sz="0" w:space="0" w:color="auto"/>
            <w:left w:val="none" w:sz="0" w:space="0" w:color="auto"/>
            <w:bottom w:val="none" w:sz="0" w:space="0" w:color="auto"/>
            <w:right w:val="none" w:sz="0" w:space="0" w:color="auto"/>
          </w:divBdr>
        </w:div>
      </w:divsChild>
    </w:div>
    <w:div w:id="2104184884">
      <w:bodyDiv w:val="1"/>
      <w:marLeft w:val="0"/>
      <w:marRight w:val="0"/>
      <w:marTop w:val="0"/>
      <w:marBottom w:val="0"/>
      <w:divBdr>
        <w:top w:val="none" w:sz="0" w:space="0" w:color="auto"/>
        <w:left w:val="none" w:sz="0" w:space="0" w:color="auto"/>
        <w:bottom w:val="none" w:sz="0" w:space="0" w:color="auto"/>
        <w:right w:val="none" w:sz="0" w:space="0" w:color="auto"/>
      </w:divBdr>
      <w:divsChild>
        <w:div w:id="1414861468">
          <w:marLeft w:val="274"/>
          <w:marRight w:val="0"/>
          <w:marTop w:val="0"/>
          <w:marBottom w:val="0"/>
          <w:divBdr>
            <w:top w:val="none" w:sz="0" w:space="0" w:color="auto"/>
            <w:left w:val="none" w:sz="0" w:space="0" w:color="auto"/>
            <w:bottom w:val="none" w:sz="0" w:space="0" w:color="auto"/>
            <w:right w:val="none" w:sz="0" w:space="0" w:color="auto"/>
          </w:divBdr>
        </w:div>
      </w:divsChild>
    </w:div>
    <w:div w:id="2104641884">
      <w:bodyDiv w:val="1"/>
      <w:marLeft w:val="0"/>
      <w:marRight w:val="0"/>
      <w:marTop w:val="0"/>
      <w:marBottom w:val="0"/>
      <w:divBdr>
        <w:top w:val="none" w:sz="0" w:space="0" w:color="auto"/>
        <w:left w:val="none" w:sz="0" w:space="0" w:color="auto"/>
        <w:bottom w:val="none" w:sz="0" w:space="0" w:color="auto"/>
        <w:right w:val="none" w:sz="0" w:space="0" w:color="auto"/>
      </w:divBdr>
      <w:divsChild>
        <w:div w:id="15644876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wcph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76F8-7C21-4354-B657-5719D6A4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3183</Words>
  <Characters>17826</Characters>
  <Application>Microsoft Office Word</Application>
  <DocSecurity>0</DocSecurity>
  <Lines>594</Lines>
  <Paragraphs>241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Cohen</dc:creator>
  <cp:keywords/>
  <dc:description/>
  <cp:lastModifiedBy>Sarah Cohen</cp:lastModifiedBy>
  <cp:revision>46</cp:revision>
  <dcterms:created xsi:type="dcterms:W3CDTF">2016-10-28T23:30:00Z</dcterms:created>
  <dcterms:modified xsi:type="dcterms:W3CDTF">2016-11-01T23:48:00Z</dcterms:modified>
</cp:coreProperties>
</file>